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4F9" w:rsidRPr="008F00B6" w:rsidRDefault="00F01F3A" w:rsidP="00F01F3A">
      <w:pPr>
        <w:shd w:val="clear" w:color="auto" w:fill="FFFFFF"/>
        <w:spacing w:after="0" w:line="240" w:lineRule="auto"/>
        <w:jc w:val="center"/>
        <w:rPr>
          <w:rFonts w:ascii="Times New Roman" w:eastAsia="Times New Roman" w:hAnsi="Times New Roman" w:cs="Times New Roman"/>
          <w:b/>
          <w:color w:val="000000"/>
          <w:sz w:val="26"/>
          <w:szCs w:val="26"/>
          <w:lang w:eastAsia="lt-LT"/>
        </w:rPr>
      </w:pPr>
      <w:r w:rsidRPr="008F00B6">
        <w:rPr>
          <w:rFonts w:ascii="Times New Roman" w:eastAsia="Times New Roman" w:hAnsi="Times New Roman" w:cs="Times New Roman"/>
          <w:b/>
          <w:color w:val="000000"/>
          <w:sz w:val="26"/>
          <w:szCs w:val="26"/>
          <w:lang w:eastAsia="lt-LT"/>
        </w:rPr>
        <w:t>GLOBOS CENTRAS</w:t>
      </w:r>
    </w:p>
    <w:p w:rsidR="00F01F3A" w:rsidRPr="00037D00" w:rsidRDefault="00F01F3A" w:rsidP="00F01F3A">
      <w:pPr>
        <w:shd w:val="clear" w:color="auto" w:fill="FFFFFF"/>
        <w:spacing w:after="0" w:line="240" w:lineRule="auto"/>
        <w:jc w:val="center"/>
        <w:rPr>
          <w:rFonts w:ascii="Times New Roman" w:eastAsia="Times New Roman" w:hAnsi="Times New Roman" w:cs="Times New Roman"/>
          <w:color w:val="000000"/>
          <w:sz w:val="24"/>
          <w:szCs w:val="24"/>
          <w:lang w:eastAsia="lt-LT"/>
        </w:rPr>
      </w:pPr>
    </w:p>
    <w:p w:rsidR="00F01F3A" w:rsidRPr="00037D00" w:rsidRDefault="007629A5" w:rsidP="00F01F3A">
      <w:pPr>
        <w:shd w:val="clear" w:color="auto" w:fill="FFFFFF"/>
        <w:spacing w:after="0" w:line="240" w:lineRule="auto"/>
        <w:jc w:val="both"/>
        <w:rPr>
          <w:rFonts w:ascii="Times New Roman" w:eastAsia="Times New Roman" w:hAnsi="Times New Roman" w:cs="Times New Roman"/>
          <w:b/>
          <w:color w:val="000000"/>
          <w:sz w:val="24"/>
          <w:szCs w:val="24"/>
          <w:lang w:eastAsia="lt-LT"/>
        </w:rPr>
      </w:pPr>
      <w:r w:rsidRPr="00037D00">
        <w:rPr>
          <w:rFonts w:ascii="Times New Roman" w:eastAsia="Times New Roman" w:hAnsi="Times New Roman" w:cs="Times New Roman"/>
          <w:color w:val="000000"/>
          <w:sz w:val="24"/>
          <w:szCs w:val="24"/>
          <w:lang w:eastAsia="lt-LT"/>
        </w:rPr>
        <w:tab/>
      </w:r>
    </w:p>
    <w:p w:rsidR="00987273" w:rsidRPr="008F00B6" w:rsidRDefault="00987273" w:rsidP="007629A5">
      <w:pPr>
        <w:spacing w:after="0" w:line="276" w:lineRule="atLeast"/>
        <w:ind w:firstLine="426"/>
        <w:jc w:val="both"/>
        <w:rPr>
          <w:rFonts w:ascii="Times New Roman" w:hAnsi="Times New Roman" w:cs="Times New Roman"/>
          <w:i/>
          <w:spacing w:val="2"/>
          <w:sz w:val="24"/>
          <w:szCs w:val="24"/>
          <w:shd w:val="clear" w:color="auto" w:fill="FFFFFF"/>
        </w:rPr>
      </w:pPr>
      <w:r w:rsidRPr="008F00B6">
        <w:rPr>
          <w:rFonts w:ascii="Times New Roman" w:hAnsi="Times New Roman" w:cs="Times New Roman"/>
          <w:i/>
          <w:spacing w:val="2"/>
          <w:sz w:val="24"/>
          <w:szCs w:val="24"/>
          <w:shd w:val="clear" w:color="auto" w:fill="FFFFFF"/>
        </w:rPr>
        <w:t xml:space="preserve"> „Jokie globos namai neatstos žmogui artimos aplinkos, šeimos ir buvimo bendruomenės dalimi. Todėl privalome padaryti viską, kad be tėvų likusiems arba riziką patiriantiems vaikams ir neįgaliesiems sudarytume tokias sąlygas.“ </w:t>
      </w:r>
    </w:p>
    <w:p w:rsidR="00987273" w:rsidRPr="008F00B6" w:rsidRDefault="00987273" w:rsidP="00987273">
      <w:pPr>
        <w:spacing w:after="0" w:line="276" w:lineRule="atLeast"/>
        <w:ind w:firstLine="426"/>
        <w:jc w:val="right"/>
        <w:rPr>
          <w:rFonts w:ascii="Times New Roman" w:hAnsi="Times New Roman" w:cs="Times New Roman"/>
          <w:i/>
          <w:spacing w:val="2"/>
          <w:sz w:val="24"/>
          <w:szCs w:val="24"/>
          <w:shd w:val="clear" w:color="auto" w:fill="FFFFFF"/>
        </w:rPr>
      </w:pPr>
      <w:r w:rsidRPr="008F00B6">
        <w:rPr>
          <w:rFonts w:ascii="Times New Roman" w:hAnsi="Times New Roman" w:cs="Times New Roman"/>
          <w:i/>
          <w:spacing w:val="2"/>
          <w:sz w:val="24"/>
          <w:szCs w:val="24"/>
          <w:shd w:val="clear" w:color="auto" w:fill="FFFFFF"/>
        </w:rPr>
        <w:t xml:space="preserve">Socialinės apsaugos ir </w:t>
      </w:r>
    </w:p>
    <w:p w:rsidR="00987273" w:rsidRPr="008F00B6" w:rsidRDefault="00987273" w:rsidP="00987273">
      <w:pPr>
        <w:spacing w:after="0" w:line="276" w:lineRule="atLeast"/>
        <w:ind w:firstLine="426"/>
        <w:jc w:val="right"/>
        <w:rPr>
          <w:rFonts w:ascii="Times New Roman" w:hAnsi="Times New Roman" w:cs="Times New Roman"/>
          <w:i/>
          <w:spacing w:val="2"/>
          <w:sz w:val="24"/>
          <w:szCs w:val="24"/>
          <w:shd w:val="clear" w:color="auto" w:fill="FFFFFF"/>
        </w:rPr>
      </w:pPr>
      <w:r w:rsidRPr="008F00B6">
        <w:rPr>
          <w:rFonts w:ascii="Times New Roman" w:hAnsi="Times New Roman" w:cs="Times New Roman"/>
          <w:i/>
          <w:spacing w:val="2"/>
          <w:sz w:val="24"/>
          <w:szCs w:val="24"/>
          <w:shd w:val="clear" w:color="auto" w:fill="FFFFFF"/>
        </w:rPr>
        <w:t xml:space="preserve">darbo ministras </w:t>
      </w:r>
    </w:p>
    <w:p w:rsidR="00987273" w:rsidRPr="00037D00" w:rsidRDefault="00987273" w:rsidP="00987273">
      <w:pPr>
        <w:spacing w:after="0" w:line="276" w:lineRule="atLeast"/>
        <w:ind w:firstLine="426"/>
        <w:jc w:val="right"/>
        <w:rPr>
          <w:rFonts w:ascii="Times New Roman" w:hAnsi="Times New Roman" w:cs="Times New Roman"/>
          <w:color w:val="444444"/>
          <w:spacing w:val="2"/>
          <w:sz w:val="24"/>
          <w:szCs w:val="24"/>
          <w:shd w:val="clear" w:color="auto" w:fill="FFFFFF"/>
        </w:rPr>
      </w:pPr>
      <w:r w:rsidRPr="008F00B6">
        <w:rPr>
          <w:rFonts w:ascii="Times New Roman" w:hAnsi="Times New Roman" w:cs="Times New Roman"/>
          <w:i/>
          <w:spacing w:val="2"/>
          <w:sz w:val="24"/>
          <w:szCs w:val="24"/>
          <w:shd w:val="clear" w:color="auto" w:fill="FFFFFF"/>
        </w:rPr>
        <w:t xml:space="preserve">Linas </w:t>
      </w:r>
      <w:proofErr w:type="spellStart"/>
      <w:r w:rsidRPr="008F00B6">
        <w:rPr>
          <w:rFonts w:ascii="Times New Roman" w:hAnsi="Times New Roman" w:cs="Times New Roman"/>
          <w:i/>
          <w:spacing w:val="2"/>
          <w:sz w:val="24"/>
          <w:szCs w:val="24"/>
          <w:shd w:val="clear" w:color="auto" w:fill="FFFFFF"/>
        </w:rPr>
        <w:t>Kukuraitis</w:t>
      </w:r>
      <w:proofErr w:type="spellEnd"/>
    </w:p>
    <w:p w:rsidR="00987273" w:rsidRPr="00037D00" w:rsidRDefault="00987273" w:rsidP="00987273">
      <w:pPr>
        <w:spacing w:after="0" w:line="276" w:lineRule="atLeast"/>
        <w:ind w:firstLine="426"/>
        <w:jc w:val="right"/>
        <w:rPr>
          <w:rFonts w:ascii="Times New Roman" w:eastAsia="Times New Roman" w:hAnsi="Times New Roman" w:cs="Times New Roman"/>
          <w:b/>
          <w:color w:val="000000"/>
          <w:sz w:val="24"/>
          <w:szCs w:val="24"/>
          <w:lang w:eastAsia="lt-LT"/>
        </w:rPr>
      </w:pPr>
    </w:p>
    <w:p w:rsidR="002F1439" w:rsidRPr="00037D00" w:rsidRDefault="00987273" w:rsidP="002F1439">
      <w:pPr>
        <w:spacing w:after="0" w:line="276" w:lineRule="atLeast"/>
        <w:ind w:firstLine="426"/>
        <w:jc w:val="both"/>
        <w:rPr>
          <w:rFonts w:ascii="Times New Roman" w:eastAsia="Times New Roman" w:hAnsi="Times New Roman" w:cs="Times New Roman"/>
          <w:color w:val="000000"/>
          <w:sz w:val="24"/>
          <w:szCs w:val="24"/>
          <w:lang w:eastAsia="lt-LT"/>
        </w:rPr>
      </w:pPr>
      <w:r w:rsidRPr="00037D00">
        <w:rPr>
          <w:rFonts w:ascii="Times New Roman" w:eastAsia="Times New Roman" w:hAnsi="Times New Roman" w:cs="Times New Roman"/>
          <w:b/>
          <w:color w:val="000000"/>
          <w:sz w:val="24"/>
          <w:szCs w:val="24"/>
          <w:lang w:eastAsia="lt-LT"/>
        </w:rPr>
        <w:t>G</w:t>
      </w:r>
      <w:r w:rsidR="00731D40">
        <w:rPr>
          <w:rFonts w:ascii="Times New Roman" w:eastAsia="Times New Roman" w:hAnsi="Times New Roman" w:cs="Times New Roman"/>
          <w:b/>
          <w:color w:val="000000"/>
          <w:sz w:val="24"/>
          <w:szCs w:val="24"/>
          <w:lang w:eastAsia="lt-LT"/>
        </w:rPr>
        <w:t>LOBOS CENTRO</w:t>
      </w:r>
      <w:r w:rsidRPr="00037D00">
        <w:rPr>
          <w:rFonts w:ascii="Times New Roman" w:eastAsia="Times New Roman" w:hAnsi="Times New Roman" w:cs="Times New Roman"/>
          <w:b/>
          <w:color w:val="000000"/>
          <w:sz w:val="24"/>
          <w:szCs w:val="24"/>
          <w:lang w:eastAsia="lt-LT"/>
        </w:rPr>
        <w:t xml:space="preserve"> </w:t>
      </w:r>
      <w:r w:rsidRPr="00037D00">
        <w:rPr>
          <w:rFonts w:ascii="Times New Roman" w:eastAsia="Times New Roman" w:hAnsi="Times New Roman" w:cs="Times New Roman"/>
          <w:color w:val="000000"/>
          <w:sz w:val="24"/>
          <w:szCs w:val="24"/>
          <w:lang w:eastAsia="lt-LT"/>
        </w:rPr>
        <w:t xml:space="preserve">pagrindinė veikla paremta tuo tikslu, kad </w:t>
      </w:r>
      <w:r w:rsidR="00402A6A" w:rsidRPr="00037D00">
        <w:rPr>
          <w:rFonts w:ascii="Times New Roman" w:eastAsia="Times New Roman" w:hAnsi="Times New Roman" w:cs="Times New Roman"/>
          <w:color w:val="000000"/>
          <w:sz w:val="24"/>
          <w:szCs w:val="24"/>
          <w:lang w:eastAsia="lt-LT"/>
        </w:rPr>
        <w:t>vaika</w:t>
      </w:r>
      <w:r w:rsidR="00954542" w:rsidRPr="00037D00">
        <w:rPr>
          <w:rFonts w:ascii="Times New Roman" w:eastAsia="Times New Roman" w:hAnsi="Times New Roman" w:cs="Times New Roman"/>
          <w:color w:val="000000"/>
          <w:sz w:val="24"/>
          <w:szCs w:val="24"/>
          <w:lang w:eastAsia="lt-LT"/>
        </w:rPr>
        <w:t>i gyventų tinkamai</w:t>
      </w:r>
      <w:r w:rsidR="002F1439" w:rsidRPr="00037D00">
        <w:rPr>
          <w:rFonts w:ascii="Times New Roman" w:eastAsia="Times New Roman" w:hAnsi="Times New Roman" w:cs="Times New Roman"/>
          <w:color w:val="000000"/>
          <w:sz w:val="24"/>
          <w:szCs w:val="24"/>
          <w:lang w:eastAsia="lt-LT"/>
        </w:rPr>
        <w:t xml:space="preserve">  jais</w:t>
      </w:r>
      <w:r w:rsidR="00954542" w:rsidRPr="00037D00">
        <w:rPr>
          <w:rFonts w:ascii="Times New Roman" w:eastAsia="Times New Roman" w:hAnsi="Times New Roman" w:cs="Times New Roman"/>
          <w:color w:val="000000"/>
          <w:sz w:val="24"/>
          <w:szCs w:val="24"/>
          <w:lang w:eastAsia="lt-LT"/>
        </w:rPr>
        <w:t xml:space="preserve"> pasirūpinti gebančio</w:t>
      </w:r>
      <w:r w:rsidR="002F1439" w:rsidRPr="00037D00">
        <w:rPr>
          <w:rFonts w:ascii="Times New Roman" w:eastAsia="Times New Roman" w:hAnsi="Times New Roman" w:cs="Times New Roman"/>
          <w:color w:val="000000"/>
          <w:sz w:val="24"/>
          <w:szCs w:val="24"/>
          <w:lang w:eastAsia="lt-LT"/>
        </w:rPr>
        <w:t xml:space="preserve">se šeimose, pas globėjus ar įtėvius, o nesant galimybei – šeimai artimoje aplinkoje – bendruomeniniuose globos namuose. Centre pagalba teikiama ne tik be biologinės šeimos </w:t>
      </w:r>
      <w:r w:rsidR="00AE0970">
        <w:rPr>
          <w:rFonts w:ascii="Times New Roman" w:eastAsia="Times New Roman" w:hAnsi="Times New Roman" w:cs="Times New Roman"/>
          <w:color w:val="000000"/>
          <w:sz w:val="24"/>
          <w:szCs w:val="24"/>
          <w:lang w:eastAsia="lt-LT"/>
        </w:rPr>
        <w:t>li</w:t>
      </w:r>
      <w:r w:rsidR="002F1439" w:rsidRPr="00037D00">
        <w:rPr>
          <w:rFonts w:ascii="Times New Roman" w:eastAsia="Times New Roman" w:hAnsi="Times New Roman" w:cs="Times New Roman"/>
          <w:color w:val="000000"/>
          <w:sz w:val="24"/>
          <w:szCs w:val="24"/>
          <w:lang w:eastAsia="lt-LT"/>
        </w:rPr>
        <w:t>kusiems vaikams, bet ir j</w:t>
      </w:r>
      <w:r w:rsidR="00AE0970">
        <w:rPr>
          <w:rFonts w:ascii="Times New Roman" w:eastAsia="Times New Roman" w:hAnsi="Times New Roman" w:cs="Times New Roman"/>
          <w:color w:val="000000"/>
          <w:sz w:val="24"/>
          <w:szCs w:val="24"/>
          <w:lang w:eastAsia="lt-LT"/>
        </w:rPr>
        <w:t>uos</w:t>
      </w:r>
      <w:r w:rsidR="002F1439" w:rsidRPr="00037D00">
        <w:rPr>
          <w:rFonts w:ascii="Times New Roman" w:eastAsia="Times New Roman" w:hAnsi="Times New Roman" w:cs="Times New Roman"/>
          <w:color w:val="000000"/>
          <w:sz w:val="24"/>
          <w:szCs w:val="24"/>
          <w:lang w:eastAsia="lt-LT"/>
        </w:rPr>
        <w:t xml:space="preserve"> globojanči</w:t>
      </w:r>
      <w:r w:rsidR="00AE0970">
        <w:rPr>
          <w:rFonts w:ascii="Times New Roman" w:eastAsia="Times New Roman" w:hAnsi="Times New Roman" w:cs="Times New Roman"/>
          <w:color w:val="000000"/>
          <w:sz w:val="24"/>
          <w:szCs w:val="24"/>
          <w:lang w:eastAsia="lt-LT"/>
        </w:rPr>
        <w:t>oms</w:t>
      </w:r>
      <w:r w:rsidR="002F1439" w:rsidRPr="00037D00">
        <w:rPr>
          <w:rFonts w:ascii="Times New Roman" w:eastAsia="Times New Roman" w:hAnsi="Times New Roman" w:cs="Times New Roman"/>
          <w:color w:val="000000"/>
          <w:sz w:val="24"/>
          <w:szCs w:val="24"/>
          <w:lang w:eastAsia="lt-LT"/>
        </w:rPr>
        <w:t xml:space="preserve"> šeim</w:t>
      </w:r>
      <w:r w:rsidR="00AE0970">
        <w:rPr>
          <w:rFonts w:ascii="Times New Roman" w:eastAsia="Times New Roman" w:hAnsi="Times New Roman" w:cs="Times New Roman"/>
          <w:color w:val="000000"/>
          <w:sz w:val="24"/>
          <w:szCs w:val="24"/>
          <w:lang w:eastAsia="lt-LT"/>
        </w:rPr>
        <w:t>oms</w:t>
      </w:r>
      <w:r w:rsidR="002F1439" w:rsidRPr="00037D00">
        <w:rPr>
          <w:rFonts w:ascii="Times New Roman" w:eastAsia="Times New Roman" w:hAnsi="Times New Roman" w:cs="Times New Roman"/>
          <w:color w:val="000000"/>
          <w:sz w:val="24"/>
          <w:szCs w:val="24"/>
          <w:lang w:eastAsia="lt-LT"/>
        </w:rPr>
        <w:t xml:space="preserve"> – budintiems globotojams, socialiniams globėjams, globėjams giminaičiams, įtėviams</w:t>
      </w:r>
      <w:r w:rsidR="003B321E" w:rsidRPr="00037D00">
        <w:rPr>
          <w:rFonts w:ascii="Times New Roman" w:eastAsia="Times New Roman" w:hAnsi="Times New Roman" w:cs="Times New Roman"/>
          <w:color w:val="000000"/>
          <w:sz w:val="24"/>
          <w:szCs w:val="24"/>
          <w:lang w:eastAsia="lt-LT"/>
        </w:rPr>
        <w:t>, o taip pat vaik</w:t>
      </w:r>
      <w:r w:rsidR="008F00B6">
        <w:rPr>
          <w:rFonts w:ascii="Times New Roman" w:eastAsia="Times New Roman" w:hAnsi="Times New Roman" w:cs="Times New Roman"/>
          <w:color w:val="000000"/>
          <w:sz w:val="24"/>
          <w:szCs w:val="24"/>
          <w:lang w:eastAsia="lt-LT"/>
        </w:rPr>
        <w:t>ų</w:t>
      </w:r>
      <w:r w:rsidR="003B321E" w:rsidRPr="00037D00">
        <w:rPr>
          <w:rFonts w:ascii="Times New Roman" w:eastAsia="Times New Roman" w:hAnsi="Times New Roman" w:cs="Times New Roman"/>
          <w:color w:val="000000"/>
          <w:sz w:val="24"/>
          <w:szCs w:val="24"/>
          <w:lang w:eastAsia="lt-LT"/>
        </w:rPr>
        <w:t xml:space="preserve"> tėvams, siekiant grąžinti vaik</w:t>
      </w:r>
      <w:r w:rsidR="008F00B6">
        <w:rPr>
          <w:rFonts w:ascii="Times New Roman" w:eastAsia="Times New Roman" w:hAnsi="Times New Roman" w:cs="Times New Roman"/>
          <w:color w:val="000000"/>
          <w:sz w:val="24"/>
          <w:szCs w:val="24"/>
          <w:lang w:eastAsia="lt-LT"/>
        </w:rPr>
        <w:t>us</w:t>
      </w:r>
      <w:r w:rsidR="003B321E" w:rsidRPr="00037D00">
        <w:rPr>
          <w:rFonts w:ascii="Times New Roman" w:eastAsia="Times New Roman" w:hAnsi="Times New Roman" w:cs="Times New Roman"/>
          <w:color w:val="000000"/>
          <w:sz w:val="24"/>
          <w:szCs w:val="24"/>
          <w:lang w:eastAsia="lt-LT"/>
        </w:rPr>
        <w:t xml:space="preserve"> į šeimą.</w:t>
      </w:r>
      <w:r w:rsidR="002F1439" w:rsidRPr="00037D00">
        <w:rPr>
          <w:rFonts w:ascii="Times New Roman" w:eastAsia="Times New Roman" w:hAnsi="Times New Roman" w:cs="Times New Roman"/>
          <w:color w:val="000000"/>
          <w:sz w:val="24"/>
          <w:szCs w:val="24"/>
          <w:lang w:eastAsia="lt-LT"/>
        </w:rPr>
        <w:t xml:space="preserve">  </w:t>
      </w:r>
    </w:p>
    <w:p w:rsidR="00EC7E65" w:rsidRPr="00EC7E65" w:rsidRDefault="00EC7E65" w:rsidP="00EC7E65">
      <w:pPr>
        <w:jc w:val="both"/>
        <w:rPr>
          <w:rFonts w:ascii="Times New Roman" w:eastAsia="Times New Roman" w:hAnsi="Times New Roman" w:cs="Times New Roman"/>
          <w:i/>
          <w:color w:val="000000"/>
          <w:sz w:val="24"/>
          <w:szCs w:val="24"/>
          <w:lang w:eastAsia="lt-LT"/>
        </w:rPr>
      </w:pPr>
      <w:bookmarkStart w:id="0" w:name="_Hlk526843107"/>
    </w:p>
    <w:bookmarkEnd w:id="0"/>
    <w:p w:rsidR="007629A5" w:rsidRPr="007629A5" w:rsidRDefault="007629A5" w:rsidP="007629A5">
      <w:pPr>
        <w:spacing w:after="0" w:line="276" w:lineRule="atLeast"/>
        <w:ind w:firstLine="426"/>
        <w:jc w:val="both"/>
        <w:rPr>
          <w:rFonts w:ascii="Times New Roman" w:eastAsia="Times New Roman" w:hAnsi="Times New Roman" w:cs="Times New Roman"/>
          <w:color w:val="000000"/>
          <w:sz w:val="24"/>
          <w:szCs w:val="24"/>
          <w:lang w:eastAsia="lt-LT"/>
        </w:rPr>
      </w:pPr>
      <w:r w:rsidRPr="007629A5">
        <w:rPr>
          <w:rFonts w:ascii="Times New Roman" w:eastAsia="Times New Roman" w:hAnsi="Times New Roman" w:cs="Times New Roman"/>
          <w:b/>
          <w:color w:val="000000"/>
          <w:sz w:val="24"/>
          <w:szCs w:val="24"/>
          <w:lang w:eastAsia="lt-LT"/>
        </w:rPr>
        <w:t xml:space="preserve">Pagrindinis </w:t>
      </w:r>
      <w:r w:rsidRPr="00037D00">
        <w:rPr>
          <w:rFonts w:ascii="Times New Roman" w:eastAsia="Times New Roman" w:hAnsi="Times New Roman" w:cs="Times New Roman"/>
          <w:b/>
          <w:color w:val="000000"/>
          <w:sz w:val="24"/>
          <w:szCs w:val="24"/>
          <w:lang w:eastAsia="lt-LT"/>
        </w:rPr>
        <w:t>GLOBOS CENTRO</w:t>
      </w:r>
      <w:r w:rsidRPr="007629A5">
        <w:rPr>
          <w:rFonts w:ascii="Times New Roman" w:eastAsia="Times New Roman" w:hAnsi="Times New Roman" w:cs="Times New Roman"/>
          <w:b/>
          <w:color w:val="000000"/>
          <w:sz w:val="24"/>
          <w:szCs w:val="24"/>
          <w:lang w:eastAsia="lt-LT"/>
        </w:rPr>
        <w:t xml:space="preserve"> tikslas</w:t>
      </w:r>
      <w:r w:rsidRPr="007629A5">
        <w:rPr>
          <w:rFonts w:ascii="Times New Roman" w:eastAsia="Times New Roman" w:hAnsi="Times New Roman" w:cs="Times New Roman"/>
          <w:color w:val="000000"/>
          <w:sz w:val="24"/>
          <w:szCs w:val="24"/>
          <w:lang w:eastAsia="lt-LT"/>
        </w:rPr>
        <w:t xml:space="preserve"> – 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w:t>
      </w:r>
      <w:r w:rsidR="008F00B6">
        <w:rPr>
          <w:rFonts w:ascii="Times New Roman" w:eastAsia="Times New Roman" w:hAnsi="Times New Roman" w:cs="Times New Roman"/>
          <w:color w:val="000000"/>
          <w:sz w:val="24"/>
          <w:szCs w:val="24"/>
          <w:lang w:eastAsia="lt-LT"/>
        </w:rPr>
        <w:t>,</w:t>
      </w:r>
      <w:r w:rsidRPr="007629A5">
        <w:rPr>
          <w:rFonts w:ascii="Times New Roman" w:eastAsia="Times New Roman" w:hAnsi="Times New Roman" w:cs="Times New Roman"/>
          <w:color w:val="000000"/>
          <w:sz w:val="24"/>
          <w:szCs w:val="24"/>
          <w:lang w:eastAsia="lt-LT"/>
        </w:rPr>
        <w:t xml:space="preserve"> siekiant tinkamo vaiko, įvaikio ugdymo ir auklėjimo šeimai artimoje aplinkoje.</w:t>
      </w:r>
    </w:p>
    <w:p w:rsidR="007629A5" w:rsidRPr="00037D00" w:rsidRDefault="007629A5" w:rsidP="007629A5">
      <w:pPr>
        <w:spacing w:after="0" w:line="276" w:lineRule="atLeast"/>
        <w:ind w:firstLine="426"/>
        <w:jc w:val="both"/>
        <w:rPr>
          <w:rFonts w:ascii="Times New Roman" w:eastAsia="Times New Roman" w:hAnsi="Times New Roman" w:cs="Times New Roman"/>
          <w:color w:val="000000"/>
          <w:sz w:val="24"/>
          <w:szCs w:val="24"/>
          <w:lang w:eastAsia="lt-LT"/>
        </w:rPr>
      </w:pPr>
      <w:bookmarkStart w:id="1" w:name="part_cd5b36b985234b8fac5bba4d6b5e1a02"/>
      <w:bookmarkStart w:id="2" w:name="part_b3149412d3544afba21f5f9cf317bea3"/>
      <w:bookmarkEnd w:id="1"/>
      <w:bookmarkEnd w:id="2"/>
    </w:p>
    <w:p w:rsidR="007629A5" w:rsidRPr="00037D00" w:rsidRDefault="007629A5" w:rsidP="007629A5">
      <w:pPr>
        <w:spacing w:after="0" w:line="276" w:lineRule="atLeast"/>
        <w:ind w:firstLine="426"/>
        <w:jc w:val="both"/>
        <w:rPr>
          <w:rFonts w:ascii="Times New Roman" w:eastAsia="Times New Roman" w:hAnsi="Times New Roman" w:cs="Times New Roman"/>
          <w:b/>
          <w:color w:val="000000"/>
          <w:sz w:val="24"/>
          <w:szCs w:val="24"/>
          <w:lang w:eastAsia="lt-LT"/>
        </w:rPr>
      </w:pPr>
      <w:r w:rsidRPr="00037D00">
        <w:rPr>
          <w:rFonts w:ascii="Times New Roman" w:eastAsia="Times New Roman" w:hAnsi="Times New Roman" w:cs="Times New Roman"/>
          <w:b/>
          <w:color w:val="000000"/>
          <w:sz w:val="24"/>
          <w:szCs w:val="24"/>
          <w:lang w:eastAsia="lt-LT"/>
        </w:rPr>
        <w:t>GLOBOS CENTRO funkcijos:</w:t>
      </w:r>
    </w:p>
    <w:p w:rsidR="00402A6A" w:rsidRPr="00037D00" w:rsidRDefault="00402A6A" w:rsidP="00402A6A">
      <w:pPr>
        <w:spacing w:after="0" w:line="276" w:lineRule="atLeast"/>
        <w:jc w:val="both"/>
        <w:rPr>
          <w:rFonts w:ascii="Times New Roman" w:eastAsia="Times New Roman" w:hAnsi="Times New Roman" w:cs="Times New Roman"/>
          <w:color w:val="000000"/>
          <w:sz w:val="24"/>
          <w:szCs w:val="24"/>
          <w:lang w:eastAsia="lt-LT"/>
        </w:rPr>
      </w:pPr>
    </w:p>
    <w:p w:rsidR="007629A5" w:rsidRPr="00037D00" w:rsidRDefault="00402A6A" w:rsidP="00402A6A">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r w:rsidRPr="00037D00">
        <w:rPr>
          <w:rFonts w:ascii="Times New Roman" w:eastAsia="Times New Roman" w:hAnsi="Times New Roman" w:cs="Times New Roman"/>
          <w:color w:val="000000"/>
          <w:sz w:val="24"/>
          <w:szCs w:val="24"/>
          <w:lang w:eastAsia="lt-LT"/>
        </w:rPr>
        <w:t>O</w:t>
      </w:r>
      <w:r w:rsidR="007629A5" w:rsidRPr="00037D00">
        <w:rPr>
          <w:rFonts w:ascii="Times New Roman" w:eastAsia="Times New Roman" w:hAnsi="Times New Roman" w:cs="Times New Roman"/>
          <w:color w:val="000000"/>
          <w:sz w:val="24"/>
          <w:szCs w:val="24"/>
          <w:lang w:eastAsia="lt-LT"/>
        </w:rPr>
        <w:t>rganizuoja budinčių globotojų, socialinių globėjų, globėjų giminaičių</w:t>
      </w:r>
      <w:r w:rsidR="007629A5" w:rsidRPr="00037D00">
        <w:rPr>
          <w:rFonts w:ascii="Times New Roman" w:eastAsia="Times New Roman" w:hAnsi="Times New Roman" w:cs="Times New Roman"/>
          <w:i/>
          <w:iCs/>
          <w:color w:val="000000"/>
          <w:sz w:val="24"/>
          <w:szCs w:val="24"/>
          <w:lang w:eastAsia="lt-LT"/>
        </w:rPr>
        <w:t>,</w:t>
      </w:r>
      <w:r w:rsidR="007629A5" w:rsidRPr="00037D00">
        <w:rPr>
          <w:rFonts w:ascii="Times New Roman" w:eastAsia="Times New Roman" w:hAnsi="Times New Roman" w:cs="Times New Roman"/>
          <w:color w:val="000000"/>
          <w:sz w:val="24"/>
          <w:szCs w:val="24"/>
          <w:lang w:eastAsia="lt-LT"/>
        </w:rPr>
        <w:t> įtėvių paiešką</w:t>
      </w:r>
      <w:r w:rsidR="008F00B6">
        <w:rPr>
          <w:rFonts w:ascii="Times New Roman" w:eastAsia="Times New Roman" w:hAnsi="Times New Roman" w:cs="Times New Roman"/>
          <w:color w:val="000000"/>
          <w:sz w:val="24"/>
          <w:szCs w:val="24"/>
          <w:lang w:eastAsia="lt-LT"/>
        </w:rPr>
        <w:t>.</w:t>
      </w:r>
    </w:p>
    <w:p w:rsidR="007629A5" w:rsidRPr="00037D00" w:rsidRDefault="00402A6A" w:rsidP="00402A6A">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bookmarkStart w:id="3" w:name="part_27f0fedf5aec4201a5b7d3ac7d1fe6b0"/>
      <w:bookmarkEnd w:id="3"/>
      <w:r w:rsidRPr="00037D00">
        <w:rPr>
          <w:rFonts w:ascii="Times New Roman" w:eastAsia="Times New Roman" w:hAnsi="Times New Roman" w:cs="Times New Roman"/>
          <w:color w:val="000000"/>
          <w:sz w:val="24"/>
          <w:szCs w:val="24"/>
          <w:lang w:eastAsia="lt-LT"/>
        </w:rPr>
        <w:t>K</w:t>
      </w:r>
      <w:r w:rsidR="007629A5" w:rsidRPr="00037D00">
        <w:rPr>
          <w:rFonts w:ascii="Times New Roman" w:eastAsia="Times New Roman" w:hAnsi="Times New Roman" w:cs="Times New Roman"/>
          <w:color w:val="000000"/>
          <w:sz w:val="24"/>
          <w:szCs w:val="24"/>
          <w:lang w:eastAsia="lt-LT"/>
        </w:rPr>
        <w:t>onsultuoja asmenis, pageidaujančius globoti (rūpintis), įvaikinti ar tapti budinčiais globotojais, asmenis, siekiančius steigti šeimynas</w:t>
      </w:r>
      <w:r w:rsidR="008F00B6">
        <w:rPr>
          <w:rFonts w:ascii="Times New Roman" w:eastAsia="Times New Roman" w:hAnsi="Times New Roman" w:cs="Times New Roman"/>
          <w:color w:val="000000"/>
          <w:sz w:val="24"/>
          <w:szCs w:val="24"/>
          <w:lang w:eastAsia="lt-LT"/>
        </w:rPr>
        <w:t>.</w:t>
      </w:r>
    </w:p>
    <w:p w:rsidR="00402A6A" w:rsidRPr="00037D00" w:rsidRDefault="00402A6A" w:rsidP="00402A6A">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bookmarkStart w:id="4" w:name="part_1e91e3ba875b418d9795330f3649fd55"/>
      <w:bookmarkEnd w:id="4"/>
      <w:r w:rsidRPr="00037D00">
        <w:rPr>
          <w:rFonts w:ascii="Times New Roman" w:eastAsia="Times New Roman" w:hAnsi="Times New Roman" w:cs="Times New Roman"/>
          <w:color w:val="000000"/>
          <w:sz w:val="24"/>
          <w:szCs w:val="24"/>
          <w:lang w:eastAsia="lt-LT"/>
        </w:rPr>
        <w:t>V</w:t>
      </w:r>
      <w:r w:rsidR="007629A5" w:rsidRPr="00037D00">
        <w:rPr>
          <w:rFonts w:ascii="Times New Roman" w:eastAsia="Times New Roman" w:hAnsi="Times New Roman" w:cs="Times New Roman"/>
          <w:color w:val="000000"/>
          <w:sz w:val="24"/>
          <w:szCs w:val="24"/>
          <w:lang w:eastAsia="lt-LT"/>
        </w:rPr>
        <w:t>ykdo budinčių globotojų, socialinių globėjų, globėjų giminaičių, įtėvių, šeimynų dalyvių pasirengimo globoti (rūpintis), prižiūrėti vaikus, įvaikinti bei bendruomeninių vaikų globos namų socialinių darbuotojų (socialinių pedagogų) pasirengimo dirbti šiose įstaigose mokymus pagal Valstybės vaiko teisių apsaugos ir įvaikinimo tarnybos prie Socialinės apsaugos ir darbo ministerijos (toliau – VVTAĮT) direktoriaus patvirtintas Globėjų ir įtėvių mokymo ir konsultavimo programas (toliau – GIMK programos)</w:t>
      </w:r>
      <w:bookmarkStart w:id="5" w:name="part_1dd87241a81d4361991734c191df46e0"/>
      <w:bookmarkEnd w:id="5"/>
      <w:r w:rsidR="008F00B6">
        <w:rPr>
          <w:rFonts w:ascii="Times New Roman" w:eastAsia="Times New Roman" w:hAnsi="Times New Roman" w:cs="Times New Roman"/>
          <w:color w:val="000000"/>
          <w:sz w:val="24"/>
          <w:szCs w:val="24"/>
          <w:lang w:eastAsia="lt-LT"/>
        </w:rPr>
        <w:t>.</w:t>
      </w:r>
    </w:p>
    <w:p w:rsidR="00402A6A" w:rsidRPr="00037D00" w:rsidRDefault="00402A6A" w:rsidP="00402A6A">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r w:rsidRPr="00037D00">
        <w:rPr>
          <w:rFonts w:ascii="Times New Roman" w:eastAsia="Times New Roman" w:hAnsi="Times New Roman" w:cs="Times New Roman"/>
          <w:color w:val="000000"/>
          <w:sz w:val="24"/>
          <w:szCs w:val="24"/>
          <w:lang w:eastAsia="lt-LT"/>
        </w:rPr>
        <w:t>V</w:t>
      </w:r>
      <w:r w:rsidR="007629A5" w:rsidRPr="00037D00">
        <w:rPr>
          <w:rFonts w:ascii="Times New Roman" w:eastAsia="Times New Roman" w:hAnsi="Times New Roman" w:cs="Times New Roman"/>
          <w:color w:val="000000"/>
          <w:sz w:val="24"/>
          <w:szCs w:val="24"/>
          <w:lang w:eastAsia="lt-LT"/>
        </w:rPr>
        <w:t>ertina budinčių globotojų, socialinių globėjų, globėjų giminaičių, įtėvių pasirengimą globoti (rūpintis), prižiūrėti vaikus, įvaikinti pagal GIMK programas ir teikia siūlymus savivaldybės administracijos Vaiko teisių apsaugos skyriui (toliau – VTAS) išvadai apie jų tinkamumą globoti (rūpintis), prižiūrėti vaikus, įvaikinti rengti</w:t>
      </w:r>
      <w:bookmarkStart w:id="6" w:name="part_8c7d15c2bfaf4a0f92a8523db7e83994"/>
      <w:bookmarkEnd w:id="6"/>
      <w:r w:rsidR="008F00B6">
        <w:rPr>
          <w:rFonts w:ascii="Times New Roman" w:eastAsia="Times New Roman" w:hAnsi="Times New Roman" w:cs="Times New Roman"/>
          <w:color w:val="000000"/>
          <w:sz w:val="24"/>
          <w:szCs w:val="24"/>
          <w:lang w:eastAsia="lt-LT"/>
        </w:rPr>
        <w:t>.</w:t>
      </w:r>
    </w:p>
    <w:p w:rsidR="00402A6A" w:rsidRPr="00037D00" w:rsidRDefault="00402A6A" w:rsidP="00402A6A">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r w:rsidRPr="00037D00">
        <w:rPr>
          <w:rFonts w:ascii="Times New Roman" w:eastAsia="Times New Roman" w:hAnsi="Times New Roman" w:cs="Times New Roman"/>
          <w:color w:val="000000"/>
          <w:sz w:val="24"/>
          <w:szCs w:val="24"/>
          <w:lang w:eastAsia="lt-LT"/>
        </w:rPr>
        <w:t>N</w:t>
      </w:r>
      <w:r w:rsidR="007629A5" w:rsidRPr="00037D00">
        <w:rPr>
          <w:rFonts w:ascii="Times New Roman" w:eastAsia="Times New Roman" w:hAnsi="Times New Roman" w:cs="Times New Roman"/>
          <w:color w:val="000000"/>
          <w:sz w:val="24"/>
          <w:szCs w:val="24"/>
          <w:lang w:eastAsia="lt-LT"/>
        </w:rPr>
        <w:t>agrinėja ir vertina fizinio asmens, norinčio steigti šeimyną, pasirengimą steigti šeimyną socialinės apsaugos ir darbo ministro įsakymu tvirtinamuose Šeimynų nuostatuose nustatyta tvarka</w:t>
      </w:r>
      <w:bookmarkStart w:id="7" w:name="part_3a9d933a42d346b89011b1ad81d2dc06"/>
      <w:bookmarkEnd w:id="7"/>
      <w:r w:rsidR="008F00B6">
        <w:rPr>
          <w:rFonts w:ascii="Times New Roman" w:eastAsia="Times New Roman" w:hAnsi="Times New Roman" w:cs="Times New Roman"/>
          <w:color w:val="000000"/>
          <w:sz w:val="24"/>
          <w:szCs w:val="24"/>
          <w:lang w:eastAsia="lt-LT"/>
        </w:rPr>
        <w:t>.</w:t>
      </w:r>
    </w:p>
    <w:p w:rsidR="007629A5" w:rsidRPr="00037D00" w:rsidRDefault="00402A6A" w:rsidP="00402A6A">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r w:rsidRPr="00037D00">
        <w:rPr>
          <w:rFonts w:ascii="Times New Roman" w:eastAsia="Times New Roman" w:hAnsi="Times New Roman" w:cs="Times New Roman"/>
          <w:color w:val="000000"/>
          <w:sz w:val="24"/>
          <w:szCs w:val="24"/>
          <w:lang w:eastAsia="lt-LT"/>
        </w:rPr>
        <w:t>P</w:t>
      </w:r>
      <w:r w:rsidR="007629A5" w:rsidRPr="00037D00">
        <w:rPr>
          <w:rFonts w:ascii="Times New Roman" w:eastAsia="Times New Roman" w:hAnsi="Times New Roman" w:cs="Times New Roman"/>
          <w:color w:val="000000"/>
          <w:sz w:val="24"/>
          <w:szCs w:val="24"/>
          <w:lang w:eastAsia="lt-LT"/>
        </w:rPr>
        <w:t>arenka vaikui budintį globotoją, socialinį globėją, globėją giminaitį pagal GIMK programas ir teikia jo kandidatūrą VTAS</w:t>
      </w:r>
      <w:r w:rsidR="008F00B6">
        <w:rPr>
          <w:rFonts w:ascii="Times New Roman" w:eastAsia="Times New Roman" w:hAnsi="Times New Roman" w:cs="Times New Roman"/>
          <w:color w:val="000000"/>
          <w:sz w:val="24"/>
          <w:szCs w:val="24"/>
          <w:lang w:eastAsia="lt-LT"/>
        </w:rPr>
        <w:t>.</w:t>
      </w:r>
    </w:p>
    <w:p w:rsidR="007629A5" w:rsidRPr="00037D00" w:rsidRDefault="00571C10" w:rsidP="00571C10">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bookmarkStart w:id="8" w:name="part_10f4d4592fb94ea49b1d69109232a481"/>
      <w:bookmarkEnd w:id="8"/>
      <w:r w:rsidRPr="00037D00">
        <w:rPr>
          <w:rFonts w:ascii="Times New Roman" w:eastAsia="Times New Roman" w:hAnsi="Times New Roman" w:cs="Times New Roman"/>
          <w:color w:val="000000"/>
          <w:sz w:val="24"/>
          <w:szCs w:val="24"/>
          <w:lang w:eastAsia="lt-LT"/>
        </w:rPr>
        <w:t>V</w:t>
      </w:r>
      <w:r w:rsidR="007629A5" w:rsidRPr="00037D00">
        <w:rPr>
          <w:rFonts w:ascii="Times New Roman" w:eastAsia="Times New Roman" w:hAnsi="Times New Roman" w:cs="Times New Roman"/>
          <w:color w:val="000000"/>
          <w:sz w:val="24"/>
          <w:szCs w:val="24"/>
          <w:lang w:eastAsia="lt-LT"/>
        </w:rPr>
        <w:t>ykdo tęstinius periodinius budinčių globotojų, socialinių globėjų, globėjų giminaičių, įtėvių, šeimynų dalyvių, bendruomeninių vaikų globos namų socialinių darbuotojų (socialinių pedagogų) mokymus pagal GIMK programas</w:t>
      </w:r>
      <w:r w:rsidR="008F00B6">
        <w:rPr>
          <w:rFonts w:ascii="Times New Roman" w:eastAsia="Times New Roman" w:hAnsi="Times New Roman" w:cs="Times New Roman"/>
          <w:color w:val="000000"/>
          <w:sz w:val="24"/>
          <w:szCs w:val="24"/>
          <w:lang w:eastAsia="lt-LT"/>
        </w:rPr>
        <w:t>.</w:t>
      </w:r>
    </w:p>
    <w:p w:rsidR="007629A5" w:rsidRPr="00037D00" w:rsidRDefault="00571C10" w:rsidP="00571C10">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bookmarkStart w:id="9" w:name="part_c67e24f5171c443f80fa439a2dc5101a"/>
      <w:bookmarkEnd w:id="9"/>
      <w:r w:rsidRPr="00037D00">
        <w:rPr>
          <w:rFonts w:ascii="Times New Roman" w:eastAsia="Times New Roman" w:hAnsi="Times New Roman" w:cs="Times New Roman"/>
          <w:color w:val="000000"/>
          <w:sz w:val="24"/>
          <w:szCs w:val="24"/>
          <w:lang w:eastAsia="lt-LT"/>
        </w:rPr>
        <w:t>N</w:t>
      </w:r>
      <w:r w:rsidR="007629A5" w:rsidRPr="00037D00">
        <w:rPr>
          <w:rFonts w:ascii="Times New Roman" w:eastAsia="Times New Roman" w:hAnsi="Times New Roman" w:cs="Times New Roman"/>
          <w:color w:val="000000"/>
          <w:sz w:val="24"/>
          <w:szCs w:val="24"/>
          <w:lang w:eastAsia="lt-LT"/>
        </w:rPr>
        <w:t>e rečiau kaip kas 6 mėnesius nuo dienos, kai budintis globotojas, socialinis globėjas, globėjas giminaitis baigia GIMK programas, vykdo budinčių globotojų, socialinių globėjų, globėjų giminaičių tinkamumo globoti (rūpintis), prižiūrėti vaikus vertinimą pagal GIMK programas ir teikia siūlymus VTAS dėl budinčių globotojų, socialinių globėjo, globėjų giminaičių tinkamumo globoti (rūpintis), prižiūrėti vaikus</w:t>
      </w:r>
      <w:r w:rsidR="008F00B6">
        <w:rPr>
          <w:rFonts w:ascii="Times New Roman" w:eastAsia="Times New Roman" w:hAnsi="Times New Roman" w:cs="Times New Roman"/>
          <w:color w:val="000000"/>
          <w:sz w:val="24"/>
          <w:szCs w:val="24"/>
          <w:lang w:eastAsia="lt-LT"/>
        </w:rPr>
        <w:t>.</w:t>
      </w:r>
    </w:p>
    <w:p w:rsidR="00571C10" w:rsidRPr="00037D00" w:rsidRDefault="00571C10" w:rsidP="00571C10">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bookmarkStart w:id="10" w:name="part_d2897d9dff094abb84114fdd60165871"/>
      <w:bookmarkEnd w:id="10"/>
      <w:r w:rsidRPr="00037D00">
        <w:rPr>
          <w:rFonts w:ascii="Times New Roman" w:eastAsia="Times New Roman" w:hAnsi="Times New Roman" w:cs="Times New Roman"/>
          <w:color w:val="000000"/>
          <w:sz w:val="24"/>
          <w:szCs w:val="24"/>
          <w:lang w:eastAsia="lt-LT"/>
        </w:rPr>
        <w:lastRenderedPageBreak/>
        <w:t>D</w:t>
      </w:r>
      <w:r w:rsidR="007629A5" w:rsidRPr="00037D00">
        <w:rPr>
          <w:rFonts w:ascii="Times New Roman" w:eastAsia="Times New Roman" w:hAnsi="Times New Roman" w:cs="Times New Roman"/>
          <w:color w:val="000000"/>
          <w:sz w:val="24"/>
          <w:szCs w:val="24"/>
          <w:lang w:eastAsia="lt-LT"/>
        </w:rPr>
        <w:t>alyvauja vaiko laikinos globos (rūpybos) peržiūrose, vadovaujantis socialinės apsaugos ir darbo ministro įsakymu patvirtintų Vaiko laikinosios globos (rūpybos) nuostatų nustatyta tvarka</w:t>
      </w:r>
      <w:bookmarkStart w:id="11" w:name="part_11ef222a70ad4e0790c39887fa0ff632"/>
      <w:bookmarkEnd w:id="11"/>
      <w:r w:rsidR="008F00B6">
        <w:rPr>
          <w:rFonts w:ascii="Times New Roman" w:eastAsia="Times New Roman" w:hAnsi="Times New Roman" w:cs="Times New Roman"/>
          <w:color w:val="000000"/>
          <w:sz w:val="24"/>
          <w:szCs w:val="24"/>
          <w:lang w:eastAsia="lt-LT"/>
        </w:rPr>
        <w:t>.</w:t>
      </w:r>
    </w:p>
    <w:p w:rsidR="007629A5" w:rsidRPr="00037D00" w:rsidRDefault="00571C10" w:rsidP="00571C10">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r w:rsidRPr="00037D00">
        <w:rPr>
          <w:rFonts w:ascii="Times New Roman" w:eastAsia="Times New Roman" w:hAnsi="Times New Roman" w:cs="Times New Roman"/>
          <w:color w:val="000000"/>
          <w:sz w:val="24"/>
          <w:szCs w:val="24"/>
          <w:lang w:eastAsia="lt-LT"/>
        </w:rPr>
        <w:t>K</w:t>
      </w:r>
      <w:r w:rsidR="007629A5" w:rsidRPr="00037D00">
        <w:rPr>
          <w:rFonts w:ascii="Times New Roman" w:eastAsia="Times New Roman" w:hAnsi="Times New Roman" w:cs="Times New Roman"/>
          <w:color w:val="000000"/>
          <w:sz w:val="24"/>
          <w:szCs w:val="24"/>
          <w:lang w:eastAsia="lt-LT"/>
        </w:rPr>
        <w:t>oordinuoja pagalbos teikimą vaikams, prižiūrimiems budinčių globotojų, ir budintiems globotojams bei teikia ar organizuoja šiems vaikams ir budintiems globotojams reikiamą pagalbą (socialines paslaugas, psichosocialinę, konsultacinę, teisinę ir kitą pagalbą)</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bookmarkStart w:id="12" w:name="part_1617ba42b8774f0caa037bd1c6234f74"/>
      <w:bookmarkEnd w:id="12"/>
      <w:r w:rsidRPr="00037D00">
        <w:rPr>
          <w:rFonts w:ascii="Times New Roman" w:eastAsia="Times New Roman" w:hAnsi="Times New Roman" w:cs="Times New Roman"/>
          <w:color w:val="000000"/>
          <w:sz w:val="24"/>
          <w:szCs w:val="24"/>
          <w:lang w:eastAsia="lt-LT"/>
        </w:rPr>
        <w:t>K</w:t>
      </w:r>
      <w:r w:rsidR="007629A5" w:rsidRPr="00037D00">
        <w:rPr>
          <w:rFonts w:ascii="Times New Roman" w:eastAsia="Times New Roman" w:hAnsi="Times New Roman" w:cs="Times New Roman"/>
          <w:color w:val="000000"/>
          <w:sz w:val="24"/>
          <w:szCs w:val="24"/>
          <w:lang w:eastAsia="lt-LT"/>
        </w:rPr>
        <w:t>oordinuoja pagalbos teikimą vaikams, globojamiems (rūpinamiems) socialinių globėjų, globėjų giminaičių, šeimynų, bei socialiniams globėjams, globėjams giminaičiams, šeimynų dalyviams ir teikia jiems psichosocialinę, konsultacinę ar kitą pagalbą. Šios paslaugos gali būti teikiamos ir įtėviams, jiems patiems prašant</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bookmarkStart w:id="13" w:name="part_ec815889ffe94f4d89bcd722cba1ccbf"/>
      <w:bookmarkEnd w:id="13"/>
      <w:r w:rsidRPr="00037D00">
        <w:rPr>
          <w:rFonts w:ascii="Times New Roman" w:eastAsia="Times New Roman" w:hAnsi="Times New Roman" w:cs="Times New Roman"/>
          <w:color w:val="000000"/>
          <w:sz w:val="24"/>
          <w:szCs w:val="24"/>
          <w:lang w:eastAsia="lt-LT"/>
        </w:rPr>
        <w:t>T</w:t>
      </w:r>
      <w:r w:rsidR="007629A5" w:rsidRPr="00037D00">
        <w:rPr>
          <w:rFonts w:ascii="Times New Roman" w:eastAsia="Times New Roman" w:hAnsi="Times New Roman" w:cs="Times New Roman"/>
          <w:color w:val="000000"/>
          <w:sz w:val="24"/>
          <w:szCs w:val="24"/>
          <w:lang w:eastAsia="lt-LT"/>
        </w:rPr>
        <w:t>eikia budintiems globotojams, socialiniams globėjams, globėjams giminaičiams intensyvią pagalbą. Įtėviams, šeimynų dalyviams, bendruomeninių vaikų globos namų darbuotojams ši pagalba teikiama įtėvių, šeimynos dalyvių ar bendruomeninių vaikų globos namų administracijos prašymu</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bookmarkStart w:id="14" w:name="part_c9c2c57c91d34960b35c6dd5a1b46cf2"/>
      <w:bookmarkEnd w:id="14"/>
      <w:r w:rsidRPr="00037D00">
        <w:rPr>
          <w:rFonts w:ascii="Times New Roman" w:eastAsia="Times New Roman" w:hAnsi="Times New Roman" w:cs="Times New Roman"/>
          <w:color w:val="000000"/>
          <w:sz w:val="24"/>
          <w:szCs w:val="24"/>
          <w:lang w:eastAsia="lt-LT"/>
        </w:rPr>
        <w:t>O</w:t>
      </w:r>
      <w:r w:rsidR="007629A5" w:rsidRPr="00037D00">
        <w:rPr>
          <w:rFonts w:ascii="Times New Roman" w:eastAsia="Times New Roman" w:hAnsi="Times New Roman" w:cs="Times New Roman"/>
          <w:color w:val="000000"/>
          <w:sz w:val="24"/>
          <w:szCs w:val="24"/>
          <w:lang w:eastAsia="lt-LT"/>
        </w:rPr>
        <w:t>rganizuoja ir (ar) teikia laikino atokvėpio paslaugas budintiems globotojams, esant poreikiui bei galimybėms – ir socialiniams globėjams, globėjams giminaičiams, šeimynos dalyviams</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bookmarkStart w:id="15" w:name="part_177263bd08fa40c1aa5bc352416a21eb"/>
      <w:bookmarkEnd w:id="15"/>
      <w:r w:rsidRPr="00037D00">
        <w:rPr>
          <w:rFonts w:ascii="Times New Roman" w:eastAsia="Times New Roman" w:hAnsi="Times New Roman" w:cs="Times New Roman"/>
          <w:color w:val="000000"/>
          <w:sz w:val="24"/>
          <w:szCs w:val="24"/>
          <w:lang w:eastAsia="lt-LT"/>
        </w:rPr>
        <w:t>Į</w:t>
      </w:r>
      <w:r w:rsidR="007629A5" w:rsidRPr="00037D00">
        <w:rPr>
          <w:rFonts w:ascii="Times New Roman" w:eastAsia="Times New Roman" w:hAnsi="Times New Roman" w:cs="Times New Roman"/>
          <w:color w:val="000000"/>
          <w:sz w:val="24"/>
          <w:szCs w:val="24"/>
          <w:lang w:eastAsia="lt-LT"/>
        </w:rPr>
        <w:t>gyvendina vaiko, kurį prižiūri budintis globotojas, globėjo (rūpintojo) ir vaiko atstovo pagal įstatymą teises bei pareigas. Globos centras gali suteikti įgaliojimus budinčiam globotojui atstovauti vaikui sveikatos priežiūros, socialinių paslaugų, švietimo ar kitose įstaigose, institucijose, organizacijose</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bookmarkStart w:id="16" w:name="part_47979955ec03428eaa87771cf089b4f5"/>
      <w:bookmarkEnd w:id="16"/>
      <w:r w:rsidRPr="00037D00">
        <w:rPr>
          <w:rFonts w:ascii="Times New Roman" w:eastAsia="Times New Roman" w:hAnsi="Times New Roman" w:cs="Times New Roman"/>
          <w:color w:val="000000"/>
          <w:sz w:val="24"/>
          <w:szCs w:val="24"/>
          <w:lang w:eastAsia="lt-LT"/>
        </w:rPr>
        <w:t>K</w:t>
      </w:r>
      <w:r w:rsidR="007629A5" w:rsidRPr="00037D00">
        <w:rPr>
          <w:rFonts w:ascii="Times New Roman" w:eastAsia="Times New Roman" w:hAnsi="Times New Roman" w:cs="Times New Roman"/>
          <w:color w:val="000000"/>
          <w:sz w:val="24"/>
          <w:szCs w:val="24"/>
          <w:lang w:eastAsia="lt-LT"/>
        </w:rPr>
        <w:t>iekvieną mėnesį vaikui išlaikyti moka budinčiam globotojui pinigines lėšas ir atlygį už vaiko priežiūrą (toliau – atlygis budinčiam globotojui)</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76" w:lineRule="atLeast"/>
        <w:jc w:val="both"/>
        <w:rPr>
          <w:rFonts w:ascii="Times New Roman" w:eastAsia="Times New Roman" w:hAnsi="Times New Roman" w:cs="Times New Roman"/>
          <w:color w:val="000000"/>
          <w:sz w:val="24"/>
          <w:szCs w:val="24"/>
          <w:lang w:eastAsia="lt-LT"/>
        </w:rPr>
      </w:pPr>
      <w:bookmarkStart w:id="17" w:name="part_e0d4e8de74d546c7a4d119d0de2e564a"/>
      <w:bookmarkEnd w:id="17"/>
      <w:r w:rsidRPr="00037D00">
        <w:rPr>
          <w:rFonts w:ascii="Times New Roman" w:eastAsia="Times New Roman" w:hAnsi="Times New Roman" w:cs="Times New Roman"/>
          <w:color w:val="000000"/>
          <w:sz w:val="24"/>
          <w:szCs w:val="24"/>
          <w:lang w:eastAsia="lt-LT"/>
        </w:rPr>
        <w:t>V</w:t>
      </w:r>
      <w:r w:rsidR="007629A5" w:rsidRPr="00037D00">
        <w:rPr>
          <w:rFonts w:ascii="Times New Roman" w:eastAsia="Times New Roman" w:hAnsi="Times New Roman" w:cs="Times New Roman"/>
          <w:color w:val="000000"/>
          <w:sz w:val="24"/>
          <w:szCs w:val="24"/>
          <w:lang w:eastAsia="lt-LT"/>
        </w:rPr>
        <w:t>ertina budinčio globotojo, socialinio globėjo, globėjo giminaičio vykdomos veiklos kokybę</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40" w:lineRule="auto"/>
        <w:jc w:val="both"/>
        <w:rPr>
          <w:rFonts w:ascii="Times New Roman" w:eastAsia="Times New Roman" w:hAnsi="Times New Roman" w:cs="Times New Roman"/>
          <w:color w:val="000000"/>
          <w:sz w:val="24"/>
          <w:szCs w:val="24"/>
          <w:lang w:eastAsia="lt-LT"/>
        </w:rPr>
      </w:pPr>
      <w:bookmarkStart w:id="18" w:name="part_bc37dcadf02744bb82289403b863286a"/>
      <w:bookmarkEnd w:id="18"/>
      <w:r w:rsidRPr="00037D00">
        <w:rPr>
          <w:rFonts w:ascii="Times New Roman" w:eastAsia="Times New Roman" w:hAnsi="Times New Roman" w:cs="Times New Roman"/>
          <w:color w:val="000000"/>
          <w:sz w:val="24"/>
          <w:szCs w:val="24"/>
          <w:lang w:eastAsia="lt-LT"/>
        </w:rPr>
        <w:t>P</w:t>
      </w:r>
      <w:r w:rsidR="007629A5" w:rsidRPr="00037D00">
        <w:rPr>
          <w:rFonts w:ascii="Times New Roman" w:eastAsia="Times New Roman" w:hAnsi="Times New Roman" w:cs="Times New Roman"/>
          <w:color w:val="000000"/>
          <w:sz w:val="24"/>
          <w:szCs w:val="24"/>
          <w:lang w:eastAsia="lt-LT"/>
        </w:rPr>
        <w:t>ildo vaiko (kai nustatyta laikinoji globa (rūpyba) aplankymo aktą ir teikia susistemintą informaciją ir (ar) vaiko aplankymo akto kopiją VTAS, vadovaudamasis socialinės apsaugos ir darbo ministro įsakymu patvirtintais Vaiko laikinosios globos (rūpybos) nuostatais</w:t>
      </w:r>
      <w:r w:rsidR="008F00B6">
        <w:rPr>
          <w:rFonts w:ascii="Times New Roman" w:eastAsia="Times New Roman" w:hAnsi="Times New Roman" w:cs="Times New Roman"/>
          <w:color w:val="000000"/>
          <w:sz w:val="24"/>
          <w:szCs w:val="24"/>
          <w:lang w:eastAsia="lt-LT"/>
        </w:rPr>
        <w:t>.</w:t>
      </w:r>
      <w:r w:rsidR="007629A5" w:rsidRPr="00037D00">
        <w:rPr>
          <w:rFonts w:ascii="Times New Roman" w:eastAsia="Times New Roman" w:hAnsi="Times New Roman" w:cs="Times New Roman"/>
          <w:color w:val="000000"/>
          <w:sz w:val="24"/>
          <w:szCs w:val="24"/>
          <w:lang w:eastAsia="lt-LT"/>
        </w:rPr>
        <w:t> </w:t>
      </w:r>
    </w:p>
    <w:p w:rsidR="007629A5" w:rsidRPr="00037D00" w:rsidRDefault="002912D3" w:rsidP="002912D3">
      <w:pPr>
        <w:pStyle w:val="Sraopastraipa"/>
        <w:numPr>
          <w:ilvl w:val="0"/>
          <w:numId w:val="1"/>
        </w:numPr>
        <w:spacing w:after="0" w:line="240" w:lineRule="auto"/>
        <w:jc w:val="both"/>
        <w:rPr>
          <w:rFonts w:ascii="Times New Roman" w:eastAsia="Times New Roman" w:hAnsi="Times New Roman" w:cs="Times New Roman"/>
          <w:color w:val="000000"/>
          <w:sz w:val="24"/>
          <w:szCs w:val="24"/>
          <w:lang w:eastAsia="lt-LT"/>
        </w:rPr>
      </w:pPr>
      <w:bookmarkStart w:id="19" w:name="part_551d8cb1c4864784ae206cafa2902885"/>
      <w:bookmarkEnd w:id="19"/>
      <w:r w:rsidRPr="00037D00">
        <w:rPr>
          <w:rFonts w:ascii="Times New Roman" w:eastAsia="Times New Roman" w:hAnsi="Times New Roman" w:cs="Times New Roman"/>
          <w:color w:val="000000"/>
          <w:sz w:val="24"/>
          <w:szCs w:val="24"/>
          <w:lang w:eastAsia="lt-LT"/>
        </w:rPr>
        <w:t>B</w:t>
      </w:r>
      <w:r w:rsidR="007629A5" w:rsidRPr="00037D00">
        <w:rPr>
          <w:rFonts w:ascii="Times New Roman" w:eastAsia="Times New Roman" w:hAnsi="Times New Roman" w:cs="Times New Roman"/>
          <w:color w:val="000000"/>
          <w:sz w:val="24"/>
          <w:szCs w:val="24"/>
          <w:lang w:eastAsia="lt-LT"/>
        </w:rPr>
        <w:t>endradarbiauja su savivaldybės administracija (tarpinstitucinio bendradarbiavimo koordinatoriumi ir kitais specialistais), kitomis socialinių paslaugų įstaigomis, nevyriausybinėmis organizacijomis</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40" w:lineRule="auto"/>
        <w:jc w:val="both"/>
        <w:rPr>
          <w:rFonts w:ascii="Times New Roman" w:eastAsia="Times New Roman" w:hAnsi="Times New Roman" w:cs="Times New Roman"/>
          <w:color w:val="000000"/>
          <w:sz w:val="24"/>
          <w:szCs w:val="24"/>
          <w:lang w:eastAsia="lt-LT"/>
        </w:rPr>
      </w:pPr>
      <w:bookmarkStart w:id="20" w:name="part_beecad5dd8f84bd38f0de239c51e3b8e"/>
      <w:bookmarkEnd w:id="20"/>
      <w:r w:rsidRPr="00037D00">
        <w:rPr>
          <w:rFonts w:ascii="Times New Roman" w:eastAsia="Times New Roman" w:hAnsi="Times New Roman" w:cs="Times New Roman"/>
          <w:color w:val="000000"/>
          <w:sz w:val="24"/>
          <w:szCs w:val="24"/>
          <w:lang w:eastAsia="lt-LT"/>
        </w:rPr>
        <w:t>B</w:t>
      </w:r>
      <w:r w:rsidR="007629A5" w:rsidRPr="00037D00">
        <w:rPr>
          <w:rFonts w:ascii="Times New Roman" w:eastAsia="Times New Roman" w:hAnsi="Times New Roman" w:cs="Times New Roman"/>
          <w:color w:val="000000"/>
          <w:sz w:val="24"/>
          <w:szCs w:val="24"/>
          <w:lang w:eastAsia="lt-LT"/>
        </w:rPr>
        <w:t>endradarbiauja su socialiniais darbuotojais, teikiančiais socialinę priežiūrą socialinės rizikos šeimoms</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40" w:lineRule="auto"/>
        <w:jc w:val="both"/>
        <w:rPr>
          <w:rFonts w:ascii="Times New Roman" w:eastAsia="Times New Roman" w:hAnsi="Times New Roman" w:cs="Times New Roman"/>
          <w:color w:val="000000"/>
          <w:sz w:val="24"/>
          <w:szCs w:val="24"/>
          <w:lang w:eastAsia="lt-LT"/>
        </w:rPr>
      </w:pPr>
      <w:bookmarkStart w:id="21" w:name="part_320a785201244542aa388521b58e4615"/>
      <w:bookmarkEnd w:id="21"/>
      <w:r w:rsidRPr="00037D00">
        <w:rPr>
          <w:rFonts w:ascii="Times New Roman" w:eastAsia="Times New Roman" w:hAnsi="Times New Roman" w:cs="Times New Roman"/>
          <w:color w:val="000000"/>
          <w:sz w:val="24"/>
          <w:szCs w:val="24"/>
          <w:lang w:eastAsia="lt-LT"/>
        </w:rPr>
        <w:t>P</w:t>
      </w:r>
      <w:r w:rsidR="007629A5" w:rsidRPr="00037D00">
        <w:rPr>
          <w:rFonts w:ascii="Times New Roman" w:eastAsia="Times New Roman" w:hAnsi="Times New Roman" w:cs="Times New Roman"/>
          <w:color w:val="000000"/>
          <w:sz w:val="24"/>
          <w:szCs w:val="24"/>
          <w:lang w:eastAsia="lt-LT"/>
        </w:rPr>
        <w:t>agal poreikį bendradarbiauja su vaiko (jei tai neprieštarauja jo interesams) biologiniais tėvais, paruošia vaiką susitikimams su biologiniais tėvais, dalyvauja vaiką grąžinant biologiniams tėvams. Globos centras sudaro tinkamas sąlygas vaiko biologinei šeimai ir vaikui susitikti globos centre ar kitoje sutartoje vietoje, jei tai neprieštarauja vaiko interesams</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40" w:lineRule="auto"/>
        <w:jc w:val="both"/>
        <w:rPr>
          <w:rFonts w:ascii="Times New Roman" w:eastAsia="Times New Roman" w:hAnsi="Times New Roman" w:cs="Times New Roman"/>
          <w:color w:val="000000"/>
          <w:sz w:val="24"/>
          <w:szCs w:val="24"/>
          <w:lang w:eastAsia="lt-LT"/>
        </w:rPr>
      </w:pPr>
      <w:bookmarkStart w:id="22" w:name="part_896a66d5a9bc47d7b5fd28b0b5221176"/>
      <w:bookmarkEnd w:id="22"/>
      <w:r w:rsidRPr="00037D00">
        <w:rPr>
          <w:rFonts w:ascii="Times New Roman" w:eastAsia="Times New Roman" w:hAnsi="Times New Roman" w:cs="Times New Roman"/>
          <w:color w:val="000000"/>
          <w:sz w:val="24"/>
          <w:szCs w:val="24"/>
          <w:lang w:eastAsia="lt-LT"/>
        </w:rPr>
        <w:t>T</w:t>
      </w:r>
      <w:r w:rsidR="007629A5" w:rsidRPr="00037D00">
        <w:rPr>
          <w:rFonts w:ascii="Times New Roman" w:eastAsia="Times New Roman" w:hAnsi="Times New Roman" w:cs="Times New Roman"/>
          <w:color w:val="000000"/>
          <w:sz w:val="24"/>
          <w:szCs w:val="24"/>
          <w:lang w:eastAsia="lt-LT"/>
        </w:rPr>
        <w:t>eikia metodinę pagalbą kitoms socialinių paslaugų įstaigoms, šeimynoms, taip pat bendruomeninių vaikų globos namų socialiniams darbuotojams (socialiniams pedagogams)</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40" w:lineRule="auto"/>
        <w:jc w:val="both"/>
        <w:rPr>
          <w:rFonts w:ascii="Times New Roman" w:eastAsia="Times New Roman" w:hAnsi="Times New Roman" w:cs="Times New Roman"/>
          <w:color w:val="000000"/>
          <w:sz w:val="24"/>
          <w:szCs w:val="24"/>
          <w:lang w:eastAsia="lt-LT"/>
        </w:rPr>
      </w:pPr>
      <w:bookmarkStart w:id="23" w:name="part_71a0cc310615479fb2e726310b76c65f"/>
      <w:bookmarkEnd w:id="23"/>
      <w:r w:rsidRPr="00037D00">
        <w:rPr>
          <w:rFonts w:ascii="Times New Roman" w:eastAsia="Times New Roman" w:hAnsi="Times New Roman" w:cs="Times New Roman"/>
          <w:color w:val="000000"/>
          <w:sz w:val="24"/>
          <w:szCs w:val="24"/>
          <w:lang w:eastAsia="lt-LT"/>
        </w:rPr>
        <w:t>R</w:t>
      </w:r>
      <w:r w:rsidR="007629A5" w:rsidRPr="00037D00">
        <w:rPr>
          <w:rFonts w:ascii="Times New Roman" w:eastAsia="Times New Roman" w:hAnsi="Times New Roman" w:cs="Times New Roman"/>
          <w:color w:val="000000"/>
          <w:sz w:val="24"/>
          <w:szCs w:val="24"/>
          <w:lang w:eastAsia="lt-LT"/>
        </w:rPr>
        <w:t>enka, analizuoja duomenis apie budinčius globotojus, socialinius globėjus, globėjus giminaičius, įtėvius ir keičiasi informacija su savivaldybės administracija, socialinių paslaugų įstaigomis, vaiko teisių specialistais</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40" w:lineRule="auto"/>
        <w:jc w:val="both"/>
        <w:rPr>
          <w:rFonts w:ascii="Times New Roman" w:eastAsia="Times New Roman" w:hAnsi="Times New Roman" w:cs="Times New Roman"/>
          <w:color w:val="000000"/>
          <w:sz w:val="24"/>
          <w:szCs w:val="24"/>
          <w:lang w:eastAsia="lt-LT"/>
        </w:rPr>
      </w:pPr>
      <w:bookmarkStart w:id="24" w:name="part_b4ac38749404415190cbc64120409606"/>
      <w:bookmarkEnd w:id="24"/>
      <w:r w:rsidRPr="00037D00">
        <w:rPr>
          <w:rFonts w:ascii="Times New Roman" w:eastAsia="Times New Roman" w:hAnsi="Times New Roman" w:cs="Times New Roman"/>
          <w:color w:val="000000"/>
          <w:sz w:val="24"/>
          <w:szCs w:val="24"/>
          <w:lang w:eastAsia="lt-LT"/>
        </w:rPr>
        <w:t>O</w:t>
      </w:r>
      <w:r w:rsidR="007629A5" w:rsidRPr="00037D00">
        <w:rPr>
          <w:rFonts w:ascii="Times New Roman" w:eastAsia="Times New Roman" w:hAnsi="Times New Roman" w:cs="Times New Roman"/>
          <w:color w:val="000000"/>
          <w:sz w:val="24"/>
          <w:szCs w:val="24"/>
          <w:lang w:eastAsia="lt-LT"/>
        </w:rPr>
        <w:t xml:space="preserve">rganizuoja profesinės kompetencijos tobulinimą ir </w:t>
      </w:r>
      <w:proofErr w:type="spellStart"/>
      <w:r w:rsidR="007629A5" w:rsidRPr="00037D00">
        <w:rPr>
          <w:rFonts w:ascii="Times New Roman" w:eastAsia="Times New Roman" w:hAnsi="Times New Roman" w:cs="Times New Roman"/>
          <w:color w:val="000000"/>
          <w:sz w:val="24"/>
          <w:szCs w:val="24"/>
          <w:lang w:eastAsia="lt-LT"/>
        </w:rPr>
        <w:t>supervizijas</w:t>
      </w:r>
      <w:proofErr w:type="spellEnd"/>
      <w:r w:rsidR="007629A5" w:rsidRPr="00037D00">
        <w:rPr>
          <w:rFonts w:ascii="Times New Roman" w:eastAsia="Times New Roman" w:hAnsi="Times New Roman" w:cs="Times New Roman"/>
          <w:color w:val="000000"/>
          <w:sz w:val="24"/>
          <w:szCs w:val="24"/>
          <w:lang w:eastAsia="lt-LT"/>
        </w:rPr>
        <w:t xml:space="preserve"> globos centro specialistams, budintiems globotojams, esant poreikiui – ir socialiniams globėjams</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40" w:lineRule="auto"/>
        <w:jc w:val="both"/>
        <w:rPr>
          <w:rFonts w:ascii="Times New Roman" w:eastAsia="Times New Roman" w:hAnsi="Times New Roman" w:cs="Times New Roman"/>
          <w:color w:val="000000"/>
          <w:sz w:val="24"/>
          <w:szCs w:val="24"/>
          <w:lang w:eastAsia="lt-LT"/>
        </w:rPr>
      </w:pPr>
      <w:bookmarkStart w:id="25" w:name="part_075edd3f04624153966fe2e8a284f437"/>
      <w:bookmarkEnd w:id="25"/>
      <w:r w:rsidRPr="00037D00">
        <w:rPr>
          <w:rFonts w:ascii="Times New Roman" w:eastAsia="Times New Roman" w:hAnsi="Times New Roman" w:cs="Times New Roman"/>
          <w:color w:val="000000"/>
          <w:sz w:val="24"/>
          <w:szCs w:val="24"/>
          <w:lang w:eastAsia="lt-LT"/>
        </w:rPr>
        <w:t>O</w:t>
      </w:r>
      <w:r w:rsidR="007629A5" w:rsidRPr="00037D00">
        <w:rPr>
          <w:rFonts w:ascii="Times New Roman" w:eastAsia="Times New Roman" w:hAnsi="Times New Roman" w:cs="Times New Roman"/>
          <w:color w:val="000000"/>
          <w:sz w:val="24"/>
          <w:szCs w:val="24"/>
          <w:lang w:eastAsia="lt-LT"/>
        </w:rPr>
        <w:t>rganizuoja ar inicijuoja globėjų giminaičių, įtėvių, budinčių globotojų, socialinių globėjų, šeimynų dalyvių savitarpio pagalbos grupes</w:t>
      </w:r>
      <w:r w:rsidR="008F00B6">
        <w:rPr>
          <w:rFonts w:ascii="Times New Roman" w:eastAsia="Times New Roman" w:hAnsi="Times New Roman" w:cs="Times New Roman"/>
          <w:color w:val="000000"/>
          <w:sz w:val="24"/>
          <w:szCs w:val="24"/>
          <w:lang w:eastAsia="lt-LT"/>
        </w:rPr>
        <w:t>.</w:t>
      </w:r>
    </w:p>
    <w:p w:rsidR="007629A5" w:rsidRPr="00037D00" w:rsidRDefault="002912D3" w:rsidP="002912D3">
      <w:pPr>
        <w:pStyle w:val="Sraopastraipa"/>
        <w:numPr>
          <w:ilvl w:val="0"/>
          <w:numId w:val="1"/>
        </w:numPr>
        <w:spacing w:after="0" w:line="240" w:lineRule="auto"/>
        <w:jc w:val="both"/>
        <w:rPr>
          <w:rFonts w:ascii="Times New Roman" w:eastAsia="Times New Roman" w:hAnsi="Times New Roman" w:cs="Times New Roman"/>
          <w:color w:val="000000"/>
          <w:sz w:val="24"/>
          <w:szCs w:val="24"/>
          <w:lang w:eastAsia="lt-LT"/>
        </w:rPr>
      </w:pPr>
      <w:bookmarkStart w:id="26" w:name="part_81bf539422784a6899c5a5777834aefb"/>
      <w:bookmarkEnd w:id="26"/>
      <w:r w:rsidRPr="00037D00">
        <w:rPr>
          <w:rFonts w:ascii="Times New Roman" w:eastAsia="Times New Roman" w:hAnsi="Times New Roman" w:cs="Times New Roman"/>
          <w:color w:val="000000"/>
          <w:sz w:val="24"/>
          <w:szCs w:val="24"/>
          <w:lang w:eastAsia="lt-LT"/>
        </w:rPr>
        <w:t>V</w:t>
      </w:r>
      <w:r w:rsidR="007629A5" w:rsidRPr="00037D00">
        <w:rPr>
          <w:rFonts w:ascii="Times New Roman" w:eastAsia="Times New Roman" w:hAnsi="Times New Roman" w:cs="Times New Roman"/>
          <w:color w:val="000000"/>
          <w:sz w:val="24"/>
          <w:szCs w:val="24"/>
          <w:lang w:eastAsia="lt-LT"/>
        </w:rPr>
        <w:t>ykdo gerosios patirties vaiko globos (rūpybos), priežiūros, įvaikinimo srityse sklaidą</w:t>
      </w:r>
      <w:r w:rsidR="008F00B6">
        <w:rPr>
          <w:rFonts w:ascii="Times New Roman" w:eastAsia="Times New Roman" w:hAnsi="Times New Roman" w:cs="Times New Roman"/>
          <w:color w:val="000000"/>
          <w:sz w:val="24"/>
          <w:szCs w:val="24"/>
          <w:lang w:eastAsia="lt-LT"/>
        </w:rPr>
        <w:t>.</w:t>
      </w:r>
    </w:p>
    <w:p w:rsidR="007629A5" w:rsidRDefault="002912D3" w:rsidP="002912D3">
      <w:pPr>
        <w:pStyle w:val="Sraopastraipa"/>
        <w:numPr>
          <w:ilvl w:val="0"/>
          <w:numId w:val="1"/>
        </w:numPr>
        <w:spacing w:after="0" w:line="240" w:lineRule="auto"/>
        <w:jc w:val="both"/>
        <w:rPr>
          <w:rFonts w:ascii="Times New Roman" w:eastAsia="Times New Roman" w:hAnsi="Times New Roman" w:cs="Times New Roman"/>
          <w:color w:val="000000"/>
          <w:sz w:val="24"/>
          <w:szCs w:val="24"/>
          <w:lang w:eastAsia="lt-LT"/>
        </w:rPr>
      </w:pPr>
      <w:bookmarkStart w:id="27" w:name="part_0a40af133a56473dada99927605c4978"/>
      <w:bookmarkEnd w:id="27"/>
      <w:r w:rsidRPr="00037D00">
        <w:rPr>
          <w:rFonts w:ascii="Times New Roman" w:eastAsia="Times New Roman" w:hAnsi="Times New Roman" w:cs="Times New Roman"/>
          <w:color w:val="000000"/>
          <w:sz w:val="24"/>
          <w:szCs w:val="24"/>
          <w:lang w:eastAsia="lt-LT"/>
        </w:rPr>
        <w:t>A</w:t>
      </w:r>
      <w:r w:rsidR="007629A5" w:rsidRPr="00037D00">
        <w:rPr>
          <w:rFonts w:ascii="Times New Roman" w:eastAsia="Times New Roman" w:hAnsi="Times New Roman" w:cs="Times New Roman"/>
          <w:color w:val="000000"/>
          <w:sz w:val="24"/>
          <w:szCs w:val="24"/>
          <w:lang w:eastAsia="lt-LT"/>
        </w:rPr>
        <w:t>tlieka kitas funkcijas, susijusias su pagalba vaikams, įvaikiams, globėjams  giminaičiams, įtėviams, budintiems globotojams, socialiniams globėjams, šeimynų dalyviams. </w:t>
      </w:r>
    </w:p>
    <w:p w:rsidR="00731D40" w:rsidRDefault="00731D40" w:rsidP="00731D40">
      <w:pPr>
        <w:spacing w:after="0" w:line="240" w:lineRule="auto"/>
        <w:ind w:left="360"/>
        <w:jc w:val="both"/>
        <w:rPr>
          <w:rFonts w:ascii="Times New Roman" w:eastAsia="Times New Roman" w:hAnsi="Times New Roman" w:cs="Times New Roman"/>
          <w:color w:val="000000"/>
          <w:sz w:val="24"/>
          <w:szCs w:val="24"/>
          <w:lang w:eastAsia="lt-LT"/>
        </w:rPr>
      </w:pPr>
    </w:p>
    <w:p w:rsidR="00731D40" w:rsidRPr="00731D40" w:rsidRDefault="00731D40" w:rsidP="00731D40">
      <w:pPr>
        <w:spacing w:after="0" w:line="240" w:lineRule="auto"/>
        <w:ind w:left="360"/>
        <w:jc w:val="both"/>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color w:val="000000"/>
          <w:sz w:val="24"/>
          <w:szCs w:val="24"/>
          <w:lang w:eastAsia="lt-LT"/>
        </w:rPr>
        <w:t>Parengta r</w:t>
      </w:r>
      <w:r w:rsidRPr="00731D40">
        <w:rPr>
          <w:rFonts w:ascii="Times New Roman" w:eastAsia="Times New Roman" w:hAnsi="Times New Roman" w:cs="Times New Roman"/>
          <w:color w:val="000000"/>
          <w:sz w:val="24"/>
          <w:szCs w:val="24"/>
          <w:lang w:eastAsia="lt-LT"/>
        </w:rPr>
        <w:t xml:space="preserve">emiantis </w:t>
      </w:r>
      <w:r w:rsidRPr="00731D40">
        <w:rPr>
          <w:rFonts w:ascii="Times New Roman" w:eastAsia="Times New Roman" w:hAnsi="Times New Roman" w:cs="Times New Roman"/>
          <w:i/>
          <w:color w:val="000000"/>
          <w:sz w:val="24"/>
          <w:szCs w:val="24"/>
          <w:lang w:eastAsia="lt-LT"/>
        </w:rPr>
        <w:t>„Globos centro veiklos ir vaiko budinčio globotojo vykdomos priežiūros organizavimo ir kokybės priežiūros tvarkos aprašu“.</w:t>
      </w:r>
      <w:bookmarkStart w:id="28" w:name="_GoBack"/>
      <w:bookmarkEnd w:id="28"/>
    </w:p>
    <w:p w:rsidR="008F00B6" w:rsidRDefault="008F00B6" w:rsidP="00EC7E65">
      <w:pPr>
        <w:rPr>
          <w:rFonts w:ascii="Times New Roman" w:eastAsia="Times New Roman" w:hAnsi="Times New Roman" w:cs="Times New Roman"/>
          <w:color w:val="000000"/>
          <w:sz w:val="24"/>
          <w:szCs w:val="24"/>
          <w:lang w:eastAsia="lt-LT"/>
        </w:rPr>
      </w:pPr>
    </w:p>
    <w:p w:rsidR="00731D40" w:rsidRDefault="00731D40" w:rsidP="00EC7E65">
      <w:pPr>
        <w:rPr>
          <w:rFonts w:ascii="Times New Roman" w:eastAsia="Times New Roman" w:hAnsi="Times New Roman" w:cs="Times New Roman"/>
          <w:color w:val="000000"/>
          <w:sz w:val="24"/>
          <w:szCs w:val="24"/>
          <w:lang w:eastAsia="lt-LT"/>
        </w:rPr>
      </w:pPr>
    </w:p>
    <w:p w:rsidR="00EC7E65" w:rsidRPr="00EC7E65" w:rsidRDefault="00EC7E65" w:rsidP="00402A6A">
      <w:pPr>
        <w:jc w:val="center"/>
        <w:rPr>
          <w:rFonts w:ascii="Times New Roman" w:eastAsia="Times New Roman" w:hAnsi="Times New Roman" w:cs="Times New Roman"/>
          <w:b/>
          <w:color w:val="000000"/>
          <w:sz w:val="24"/>
          <w:szCs w:val="24"/>
          <w:lang w:eastAsia="lt-LT"/>
        </w:rPr>
      </w:pPr>
      <w:r w:rsidRPr="00EC7E65">
        <w:rPr>
          <w:rFonts w:ascii="Times New Roman" w:eastAsia="Times New Roman" w:hAnsi="Times New Roman" w:cs="Times New Roman"/>
          <w:b/>
          <w:color w:val="000000"/>
          <w:sz w:val="24"/>
          <w:szCs w:val="24"/>
          <w:lang w:eastAsia="lt-LT"/>
        </w:rPr>
        <w:lastRenderedPageBreak/>
        <w:t xml:space="preserve">GLOBOS CENTRO </w:t>
      </w:r>
      <w:r>
        <w:rPr>
          <w:rFonts w:ascii="Times New Roman" w:eastAsia="Times New Roman" w:hAnsi="Times New Roman" w:cs="Times New Roman"/>
          <w:b/>
          <w:color w:val="000000"/>
          <w:sz w:val="24"/>
          <w:szCs w:val="24"/>
          <w:lang w:eastAsia="lt-LT"/>
        </w:rPr>
        <w:t>pagrindinės funkcijos</w:t>
      </w:r>
    </w:p>
    <w:tbl>
      <w:tblPr>
        <w:tblStyle w:val="Lentelstinklelis"/>
        <w:tblW w:w="0" w:type="auto"/>
        <w:tblLook w:val="04A0" w:firstRow="1" w:lastRow="0" w:firstColumn="1" w:lastColumn="0" w:noHBand="0" w:noVBand="1"/>
      </w:tblPr>
      <w:tblGrid>
        <w:gridCol w:w="3539"/>
        <w:gridCol w:w="3402"/>
        <w:gridCol w:w="2687"/>
      </w:tblGrid>
      <w:tr w:rsidR="00EC7E65" w:rsidTr="002333B7">
        <w:tc>
          <w:tcPr>
            <w:tcW w:w="3539" w:type="dxa"/>
          </w:tcPr>
          <w:p w:rsidR="00EC7E65" w:rsidRPr="00EC7E65" w:rsidRDefault="00EC7E65" w:rsidP="002333B7">
            <w:pPr>
              <w:jc w:val="both"/>
              <w:rPr>
                <w:rFonts w:ascii="Times New Roman" w:eastAsia="Times New Roman" w:hAnsi="Times New Roman" w:cs="Times New Roman"/>
                <w:b/>
                <w:color w:val="000000"/>
                <w:sz w:val="24"/>
                <w:szCs w:val="24"/>
                <w:lang w:eastAsia="lt-LT"/>
              </w:rPr>
            </w:pPr>
            <w:r w:rsidRPr="00EC7E65">
              <w:rPr>
                <w:rFonts w:ascii="Times New Roman" w:hAnsi="Times New Roman" w:cs="Times New Roman"/>
                <w:sz w:val="24"/>
                <w:szCs w:val="24"/>
              </w:rPr>
              <w:t>Budinčių globotojų (BG), socialinių globėjų (SG), globėjų-giminaičių (GG), įtėvių paieška, konsultavimas</w:t>
            </w:r>
            <w:r w:rsidR="00731D40">
              <w:rPr>
                <w:rFonts w:ascii="Times New Roman" w:hAnsi="Times New Roman" w:cs="Times New Roman"/>
                <w:sz w:val="24"/>
                <w:szCs w:val="24"/>
              </w:rPr>
              <w:t>.</w:t>
            </w:r>
          </w:p>
        </w:tc>
        <w:tc>
          <w:tcPr>
            <w:tcW w:w="3402" w:type="dxa"/>
          </w:tcPr>
          <w:p w:rsidR="00EC7E65" w:rsidRPr="00EC7E65" w:rsidRDefault="00EC7E65" w:rsidP="002333B7">
            <w:pPr>
              <w:jc w:val="both"/>
              <w:rPr>
                <w:rFonts w:ascii="Times New Roman" w:eastAsia="Times New Roman" w:hAnsi="Times New Roman" w:cs="Times New Roman"/>
                <w:b/>
                <w:color w:val="000000"/>
                <w:sz w:val="24"/>
                <w:szCs w:val="24"/>
                <w:lang w:eastAsia="lt-LT"/>
              </w:rPr>
            </w:pPr>
            <w:r w:rsidRPr="00EC7E65">
              <w:rPr>
                <w:rFonts w:ascii="Times New Roman" w:hAnsi="Times New Roman" w:cs="Times New Roman"/>
                <w:sz w:val="24"/>
                <w:szCs w:val="24"/>
              </w:rPr>
              <w:t xml:space="preserve">Pagalbos vaikams, prižiūrimiems BG koordinavimas ir teikimas. BG prižiūrimo vaiko įstatyminio atstovo teisių ir pareigų vykdymas. Sutarčių su BG sudarymas, lėšų skyrimas. </w:t>
            </w:r>
            <w:proofErr w:type="spellStart"/>
            <w:r w:rsidRPr="00EC7E65">
              <w:rPr>
                <w:rFonts w:ascii="Times New Roman" w:hAnsi="Times New Roman" w:cs="Times New Roman"/>
                <w:sz w:val="24"/>
                <w:szCs w:val="24"/>
              </w:rPr>
              <w:t>Supervizijų</w:t>
            </w:r>
            <w:proofErr w:type="spellEnd"/>
            <w:r w:rsidRPr="00EC7E65">
              <w:rPr>
                <w:rFonts w:ascii="Times New Roman" w:hAnsi="Times New Roman" w:cs="Times New Roman"/>
                <w:sz w:val="24"/>
                <w:szCs w:val="24"/>
              </w:rPr>
              <w:t xml:space="preserve">, </w:t>
            </w:r>
            <w:proofErr w:type="spellStart"/>
            <w:r w:rsidRPr="00EC7E65">
              <w:rPr>
                <w:rFonts w:ascii="Times New Roman" w:hAnsi="Times New Roman" w:cs="Times New Roman"/>
                <w:sz w:val="24"/>
                <w:szCs w:val="24"/>
              </w:rPr>
              <w:t>savipagalbos</w:t>
            </w:r>
            <w:proofErr w:type="spellEnd"/>
            <w:r w:rsidRPr="00EC7E65">
              <w:rPr>
                <w:rFonts w:ascii="Times New Roman" w:hAnsi="Times New Roman" w:cs="Times New Roman"/>
                <w:sz w:val="24"/>
                <w:szCs w:val="24"/>
              </w:rPr>
              <w:t xml:space="preserve"> grupių organizavimas</w:t>
            </w:r>
            <w:r w:rsidR="00731D40">
              <w:rPr>
                <w:rFonts w:ascii="Times New Roman" w:hAnsi="Times New Roman" w:cs="Times New Roman"/>
                <w:sz w:val="24"/>
                <w:szCs w:val="24"/>
              </w:rPr>
              <w:t>.</w:t>
            </w:r>
          </w:p>
        </w:tc>
        <w:tc>
          <w:tcPr>
            <w:tcW w:w="2687" w:type="dxa"/>
          </w:tcPr>
          <w:p w:rsidR="00EC7E65" w:rsidRPr="00EC7E65" w:rsidRDefault="00EC7E65" w:rsidP="002333B7">
            <w:pPr>
              <w:jc w:val="both"/>
              <w:rPr>
                <w:rFonts w:ascii="Times New Roman" w:eastAsia="Times New Roman" w:hAnsi="Times New Roman" w:cs="Times New Roman"/>
                <w:b/>
                <w:color w:val="000000"/>
                <w:sz w:val="24"/>
                <w:szCs w:val="24"/>
                <w:lang w:eastAsia="lt-LT"/>
              </w:rPr>
            </w:pPr>
            <w:r w:rsidRPr="00EC7E65">
              <w:rPr>
                <w:rFonts w:ascii="Times New Roman" w:hAnsi="Times New Roman" w:cs="Times New Roman"/>
                <w:sz w:val="24"/>
                <w:szCs w:val="24"/>
              </w:rPr>
              <w:t>Dalyvavimas vaiko laikinos globos peržiūrose, atvejo vadybos procese</w:t>
            </w:r>
            <w:r w:rsidR="00731D40">
              <w:rPr>
                <w:rFonts w:ascii="Times New Roman" w:hAnsi="Times New Roman" w:cs="Times New Roman"/>
                <w:sz w:val="24"/>
                <w:szCs w:val="24"/>
              </w:rPr>
              <w:t>.</w:t>
            </w:r>
          </w:p>
        </w:tc>
      </w:tr>
      <w:tr w:rsidR="00EC7E65" w:rsidTr="002333B7">
        <w:tc>
          <w:tcPr>
            <w:tcW w:w="3539" w:type="dxa"/>
          </w:tcPr>
          <w:p w:rsidR="00EC7E65" w:rsidRPr="00EC7E65" w:rsidRDefault="00EC7E65" w:rsidP="002333B7">
            <w:pPr>
              <w:jc w:val="both"/>
              <w:rPr>
                <w:rFonts w:ascii="Times New Roman" w:eastAsia="Times New Roman" w:hAnsi="Times New Roman" w:cs="Times New Roman"/>
                <w:b/>
                <w:color w:val="000000"/>
                <w:sz w:val="24"/>
                <w:szCs w:val="24"/>
                <w:lang w:eastAsia="lt-LT"/>
              </w:rPr>
            </w:pPr>
            <w:r w:rsidRPr="00EC7E65">
              <w:rPr>
                <w:rFonts w:ascii="Times New Roman" w:hAnsi="Times New Roman" w:cs="Times New Roman"/>
                <w:sz w:val="24"/>
                <w:szCs w:val="24"/>
              </w:rPr>
              <w:t xml:space="preserve">BG, SG, GG, įtėvių, šeimynų dalyvių pasirengimas globoti, prižiūrėti vaikus, taip pat </w:t>
            </w:r>
            <w:r w:rsidR="002333B7">
              <w:rPr>
                <w:rFonts w:ascii="Times New Roman" w:hAnsi="Times New Roman" w:cs="Times New Roman"/>
                <w:sz w:val="24"/>
                <w:szCs w:val="24"/>
              </w:rPr>
              <w:t>Bendruomeninių vaikų globos namų (</w:t>
            </w:r>
            <w:r w:rsidRPr="00EC7E65">
              <w:rPr>
                <w:rFonts w:ascii="Times New Roman" w:hAnsi="Times New Roman" w:cs="Times New Roman"/>
                <w:sz w:val="24"/>
                <w:szCs w:val="24"/>
              </w:rPr>
              <w:t>BVGN</w:t>
            </w:r>
            <w:r w:rsidR="002333B7">
              <w:rPr>
                <w:rFonts w:ascii="Times New Roman" w:hAnsi="Times New Roman" w:cs="Times New Roman"/>
                <w:sz w:val="24"/>
                <w:szCs w:val="24"/>
              </w:rPr>
              <w:t>)</w:t>
            </w:r>
            <w:r w:rsidRPr="00EC7E65">
              <w:rPr>
                <w:rFonts w:ascii="Times New Roman" w:hAnsi="Times New Roman" w:cs="Times New Roman"/>
                <w:sz w:val="24"/>
                <w:szCs w:val="24"/>
              </w:rPr>
              <w:t xml:space="preserve"> darbuotojų parengimas dirbti, pasirengimo vertinimas, tęstiniai mokymai </w:t>
            </w:r>
            <w:r w:rsidRPr="002333B7">
              <w:rPr>
                <w:rFonts w:ascii="Times New Roman" w:hAnsi="Times New Roman" w:cs="Times New Roman"/>
                <w:sz w:val="24"/>
                <w:szCs w:val="24"/>
              </w:rPr>
              <w:t xml:space="preserve">pagal </w:t>
            </w:r>
            <w:r w:rsidR="002333B7" w:rsidRPr="002333B7">
              <w:rPr>
                <w:rFonts w:ascii="Times New Roman" w:hAnsi="Times New Roman" w:cs="Times New Roman"/>
                <w:sz w:val="24"/>
                <w:szCs w:val="24"/>
                <w:shd w:val="clear" w:color="auto" w:fill="FFFFFF"/>
              </w:rPr>
              <w:t xml:space="preserve">Globėjų (rūpintojų), budinčių globotojų, įtėvių, bendruomeninių vaikų globos namų darbuotojų mokymo ir konsultavimo </w:t>
            </w:r>
            <w:r w:rsidR="002333B7" w:rsidRPr="002333B7">
              <w:rPr>
                <w:rFonts w:ascii="Times New Roman" w:hAnsi="Times New Roman" w:cs="Times New Roman"/>
                <w:color w:val="545454"/>
                <w:sz w:val="24"/>
                <w:szCs w:val="24"/>
                <w:shd w:val="clear" w:color="auto" w:fill="FFFFFF"/>
              </w:rPr>
              <w:t>(</w:t>
            </w:r>
            <w:r w:rsidRPr="002333B7">
              <w:rPr>
                <w:rFonts w:ascii="Times New Roman" w:hAnsi="Times New Roman" w:cs="Times New Roman"/>
                <w:sz w:val="24"/>
                <w:szCs w:val="24"/>
              </w:rPr>
              <w:t>GIMK</w:t>
            </w:r>
            <w:r w:rsidR="002333B7" w:rsidRPr="002333B7">
              <w:rPr>
                <w:rFonts w:ascii="Times New Roman" w:hAnsi="Times New Roman" w:cs="Times New Roman"/>
                <w:sz w:val="24"/>
                <w:szCs w:val="24"/>
              </w:rPr>
              <w:t>)</w:t>
            </w:r>
            <w:r w:rsidRPr="00EC7E65">
              <w:rPr>
                <w:rFonts w:ascii="Times New Roman" w:hAnsi="Times New Roman" w:cs="Times New Roman"/>
                <w:sz w:val="24"/>
                <w:szCs w:val="24"/>
              </w:rPr>
              <w:t xml:space="preserve"> programas</w:t>
            </w:r>
            <w:r w:rsidR="00731D40">
              <w:rPr>
                <w:rFonts w:ascii="Times New Roman" w:hAnsi="Times New Roman" w:cs="Times New Roman"/>
                <w:sz w:val="24"/>
                <w:szCs w:val="24"/>
              </w:rPr>
              <w:t>.</w:t>
            </w:r>
          </w:p>
        </w:tc>
        <w:tc>
          <w:tcPr>
            <w:tcW w:w="3402" w:type="dxa"/>
          </w:tcPr>
          <w:p w:rsidR="00EC7E65" w:rsidRPr="00EC7E65" w:rsidRDefault="00EC7E65" w:rsidP="002333B7">
            <w:pPr>
              <w:jc w:val="both"/>
              <w:rPr>
                <w:rFonts w:ascii="Times New Roman" w:eastAsia="Times New Roman" w:hAnsi="Times New Roman" w:cs="Times New Roman"/>
                <w:b/>
                <w:color w:val="000000"/>
                <w:sz w:val="24"/>
                <w:szCs w:val="24"/>
                <w:lang w:eastAsia="lt-LT"/>
              </w:rPr>
            </w:pPr>
            <w:r w:rsidRPr="00EC7E65">
              <w:rPr>
                <w:rFonts w:ascii="Times New Roman" w:hAnsi="Times New Roman" w:cs="Times New Roman"/>
                <w:sz w:val="24"/>
                <w:szCs w:val="24"/>
              </w:rPr>
              <w:t xml:space="preserve">Pagalbos SG, GG, įtėviams, šeimynos dalyviams teikimas. Pagal galimybes ir poreikius </w:t>
            </w:r>
            <w:proofErr w:type="spellStart"/>
            <w:r w:rsidRPr="00EC7E65">
              <w:rPr>
                <w:rFonts w:ascii="Times New Roman" w:hAnsi="Times New Roman" w:cs="Times New Roman"/>
                <w:sz w:val="24"/>
                <w:szCs w:val="24"/>
              </w:rPr>
              <w:t>supervizijų</w:t>
            </w:r>
            <w:proofErr w:type="spellEnd"/>
            <w:r w:rsidRPr="00EC7E65">
              <w:rPr>
                <w:rFonts w:ascii="Times New Roman" w:hAnsi="Times New Roman" w:cs="Times New Roman"/>
                <w:sz w:val="24"/>
                <w:szCs w:val="24"/>
              </w:rPr>
              <w:t xml:space="preserve">, </w:t>
            </w:r>
            <w:proofErr w:type="spellStart"/>
            <w:r w:rsidRPr="00EC7E65">
              <w:rPr>
                <w:rFonts w:ascii="Times New Roman" w:hAnsi="Times New Roman" w:cs="Times New Roman"/>
                <w:sz w:val="24"/>
                <w:szCs w:val="24"/>
              </w:rPr>
              <w:t>savipagalbos</w:t>
            </w:r>
            <w:proofErr w:type="spellEnd"/>
            <w:r w:rsidRPr="00EC7E65">
              <w:rPr>
                <w:rFonts w:ascii="Times New Roman" w:hAnsi="Times New Roman" w:cs="Times New Roman"/>
                <w:sz w:val="24"/>
                <w:szCs w:val="24"/>
              </w:rPr>
              <w:t xml:space="preserve"> grupių organizavimas</w:t>
            </w:r>
            <w:r w:rsidR="00731D40">
              <w:rPr>
                <w:rFonts w:ascii="Times New Roman" w:hAnsi="Times New Roman" w:cs="Times New Roman"/>
                <w:sz w:val="24"/>
                <w:szCs w:val="24"/>
              </w:rPr>
              <w:t>.</w:t>
            </w:r>
          </w:p>
        </w:tc>
        <w:tc>
          <w:tcPr>
            <w:tcW w:w="2687" w:type="dxa"/>
          </w:tcPr>
          <w:p w:rsidR="00EC7E65" w:rsidRPr="00EC7E65" w:rsidRDefault="00EC7E65" w:rsidP="002333B7">
            <w:pPr>
              <w:jc w:val="both"/>
              <w:rPr>
                <w:rFonts w:ascii="Times New Roman" w:eastAsia="Times New Roman" w:hAnsi="Times New Roman" w:cs="Times New Roman"/>
                <w:b/>
                <w:color w:val="000000"/>
                <w:sz w:val="24"/>
                <w:szCs w:val="24"/>
                <w:lang w:eastAsia="lt-LT"/>
              </w:rPr>
            </w:pPr>
            <w:r w:rsidRPr="00EC7E65">
              <w:rPr>
                <w:rFonts w:ascii="Times New Roman" w:hAnsi="Times New Roman" w:cs="Times New Roman"/>
                <w:sz w:val="24"/>
                <w:szCs w:val="24"/>
              </w:rPr>
              <w:t>Bendravimas su vaiko biologine šeima, vaiko paruošimas susitikimams</w:t>
            </w:r>
            <w:r w:rsidR="00731D40">
              <w:rPr>
                <w:rFonts w:ascii="Times New Roman" w:hAnsi="Times New Roman" w:cs="Times New Roman"/>
                <w:sz w:val="24"/>
                <w:szCs w:val="24"/>
              </w:rPr>
              <w:t>,</w:t>
            </w:r>
            <w:r w:rsidRPr="00EC7E65">
              <w:rPr>
                <w:rFonts w:ascii="Times New Roman" w:hAnsi="Times New Roman" w:cs="Times New Roman"/>
                <w:sz w:val="24"/>
                <w:szCs w:val="24"/>
              </w:rPr>
              <w:t xml:space="preserve"> grąžinimui. Bendradarbiavimas su socialiniais darbuotojais, </w:t>
            </w:r>
            <w:r w:rsidRPr="005516D6">
              <w:rPr>
                <w:rFonts w:ascii="Times New Roman" w:hAnsi="Times New Roman" w:cs="Times New Roman"/>
                <w:sz w:val="24"/>
                <w:szCs w:val="24"/>
              </w:rPr>
              <w:t xml:space="preserve">dirbančiais su šeimomis, </w:t>
            </w:r>
            <w:r w:rsidR="00731D40">
              <w:rPr>
                <w:rFonts w:ascii="Times New Roman" w:hAnsi="Times New Roman" w:cs="Times New Roman"/>
                <w:sz w:val="24"/>
                <w:szCs w:val="24"/>
              </w:rPr>
              <w:t>t</w:t>
            </w:r>
            <w:r w:rsidR="005516D6" w:rsidRPr="005516D6">
              <w:rPr>
                <w:rFonts w:ascii="Times New Roman" w:hAnsi="Times New Roman" w:cs="Times New Roman"/>
                <w:sz w:val="24"/>
                <w:szCs w:val="24"/>
                <w:shd w:val="clear" w:color="auto" w:fill="FFFFFF"/>
              </w:rPr>
              <w:t xml:space="preserve">arpinstitucinio bendradarbiavimo koordinatoriumi </w:t>
            </w:r>
            <w:r w:rsidRPr="005516D6">
              <w:rPr>
                <w:rFonts w:ascii="Times New Roman" w:hAnsi="Times New Roman" w:cs="Times New Roman"/>
                <w:sz w:val="24"/>
                <w:szCs w:val="24"/>
              </w:rPr>
              <w:t>ir kt.</w:t>
            </w:r>
          </w:p>
        </w:tc>
      </w:tr>
      <w:tr w:rsidR="00EC7E65" w:rsidTr="002333B7">
        <w:trPr>
          <w:trHeight w:val="913"/>
        </w:trPr>
        <w:tc>
          <w:tcPr>
            <w:tcW w:w="3539" w:type="dxa"/>
          </w:tcPr>
          <w:p w:rsidR="00EC7E65" w:rsidRPr="00EC7E65" w:rsidRDefault="00EC7E65" w:rsidP="002333B7">
            <w:pPr>
              <w:jc w:val="both"/>
              <w:rPr>
                <w:rFonts w:ascii="Times New Roman" w:eastAsia="Times New Roman" w:hAnsi="Times New Roman" w:cs="Times New Roman"/>
                <w:b/>
                <w:color w:val="000000"/>
                <w:sz w:val="24"/>
                <w:szCs w:val="24"/>
                <w:lang w:eastAsia="lt-LT"/>
              </w:rPr>
            </w:pPr>
            <w:r w:rsidRPr="00EC7E65">
              <w:rPr>
                <w:rFonts w:ascii="Times New Roman" w:hAnsi="Times New Roman" w:cs="Times New Roman"/>
                <w:sz w:val="24"/>
                <w:szCs w:val="24"/>
              </w:rPr>
              <w:t>BG, SG, GG parinkimas vaikui</w:t>
            </w:r>
            <w:r w:rsidR="00731D40">
              <w:rPr>
                <w:rFonts w:ascii="Times New Roman" w:hAnsi="Times New Roman" w:cs="Times New Roman"/>
                <w:sz w:val="24"/>
                <w:szCs w:val="24"/>
              </w:rPr>
              <w:t>,</w:t>
            </w:r>
            <w:r w:rsidRPr="00EC7E65">
              <w:rPr>
                <w:rFonts w:ascii="Times New Roman" w:hAnsi="Times New Roman" w:cs="Times New Roman"/>
                <w:sz w:val="24"/>
                <w:szCs w:val="24"/>
              </w:rPr>
              <w:t xml:space="preserve"> „suporavimas“ ir siūlymo</w:t>
            </w:r>
            <w:r w:rsidR="002333B7">
              <w:rPr>
                <w:rFonts w:ascii="Times New Roman" w:eastAsia="Times New Roman" w:hAnsi="Times New Roman" w:cs="Times New Roman"/>
                <w:sz w:val="24"/>
                <w:szCs w:val="24"/>
                <w:lang w:eastAsia="lt-LT"/>
              </w:rPr>
              <w:t xml:space="preserve"> Valstybės vaiko teisių apsaugos ir įvaikinimo tarnybai (</w:t>
            </w:r>
            <w:r w:rsidRPr="00EC7E65">
              <w:rPr>
                <w:rFonts w:ascii="Times New Roman" w:hAnsi="Times New Roman" w:cs="Times New Roman"/>
                <w:sz w:val="24"/>
                <w:szCs w:val="24"/>
              </w:rPr>
              <w:t>VTAS</w:t>
            </w:r>
            <w:r w:rsidR="002333B7">
              <w:rPr>
                <w:rFonts w:ascii="Times New Roman" w:hAnsi="Times New Roman" w:cs="Times New Roman"/>
                <w:sz w:val="24"/>
                <w:szCs w:val="24"/>
              </w:rPr>
              <w:t>)</w:t>
            </w:r>
            <w:r w:rsidRPr="00EC7E65">
              <w:rPr>
                <w:rFonts w:ascii="Times New Roman" w:hAnsi="Times New Roman" w:cs="Times New Roman"/>
                <w:sz w:val="24"/>
                <w:szCs w:val="24"/>
              </w:rPr>
              <w:t xml:space="preserve"> pateikimas</w:t>
            </w:r>
            <w:r w:rsidR="00731D40">
              <w:rPr>
                <w:rFonts w:ascii="Times New Roman" w:hAnsi="Times New Roman" w:cs="Times New Roman"/>
                <w:sz w:val="24"/>
                <w:szCs w:val="24"/>
              </w:rPr>
              <w:t>.</w:t>
            </w:r>
          </w:p>
        </w:tc>
        <w:tc>
          <w:tcPr>
            <w:tcW w:w="3402" w:type="dxa"/>
          </w:tcPr>
          <w:p w:rsidR="00EC7E65" w:rsidRPr="00EC7E65" w:rsidRDefault="00EC7E65" w:rsidP="002333B7">
            <w:pPr>
              <w:jc w:val="both"/>
              <w:rPr>
                <w:rFonts w:ascii="Times New Roman" w:eastAsia="Times New Roman" w:hAnsi="Times New Roman" w:cs="Times New Roman"/>
                <w:b/>
                <w:color w:val="000000"/>
                <w:sz w:val="24"/>
                <w:szCs w:val="24"/>
                <w:lang w:eastAsia="lt-LT"/>
              </w:rPr>
            </w:pPr>
            <w:r w:rsidRPr="00EC7E65">
              <w:rPr>
                <w:rFonts w:ascii="Times New Roman" w:hAnsi="Times New Roman" w:cs="Times New Roman"/>
                <w:sz w:val="24"/>
                <w:szCs w:val="24"/>
              </w:rPr>
              <w:t>BG, SG, GG vykdomos veiklos kokybės priežiūra ir informacijos teikimas VTAS</w:t>
            </w:r>
            <w:r w:rsidR="00731D40">
              <w:rPr>
                <w:rFonts w:ascii="Times New Roman" w:hAnsi="Times New Roman" w:cs="Times New Roman"/>
                <w:sz w:val="24"/>
                <w:szCs w:val="24"/>
              </w:rPr>
              <w:t>.</w:t>
            </w:r>
          </w:p>
        </w:tc>
        <w:tc>
          <w:tcPr>
            <w:tcW w:w="2687" w:type="dxa"/>
          </w:tcPr>
          <w:p w:rsidR="00EC7E65" w:rsidRPr="00EC7E65" w:rsidRDefault="00EC7E65" w:rsidP="002333B7">
            <w:pPr>
              <w:jc w:val="both"/>
              <w:rPr>
                <w:rFonts w:ascii="Times New Roman" w:eastAsia="Times New Roman" w:hAnsi="Times New Roman" w:cs="Times New Roman"/>
                <w:b/>
                <w:color w:val="000000"/>
                <w:sz w:val="24"/>
                <w:szCs w:val="24"/>
                <w:lang w:eastAsia="lt-LT"/>
              </w:rPr>
            </w:pPr>
            <w:r w:rsidRPr="00EC7E65">
              <w:rPr>
                <w:rFonts w:ascii="Times New Roman" w:hAnsi="Times New Roman" w:cs="Times New Roman"/>
                <w:sz w:val="24"/>
                <w:szCs w:val="24"/>
              </w:rPr>
              <w:t>Metodinė pagalba BVGN darbuotojams, šeimynoms</w:t>
            </w:r>
            <w:r w:rsidR="00731D40">
              <w:rPr>
                <w:rFonts w:ascii="Times New Roman" w:hAnsi="Times New Roman" w:cs="Times New Roman"/>
                <w:sz w:val="24"/>
                <w:szCs w:val="24"/>
              </w:rPr>
              <w:t>.</w:t>
            </w:r>
          </w:p>
        </w:tc>
      </w:tr>
    </w:tbl>
    <w:p w:rsidR="007629A5" w:rsidRPr="00037D00" w:rsidRDefault="007629A5" w:rsidP="00402A6A">
      <w:pPr>
        <w:jc w:val="center"/>
        <w:rPr>
          <w:rFonts w:ascii="Times New Roman" w:eastAsia="Times New Roman" w:hAnsi="Times New Roman" w:cs="Times New Roman"/>
          <w:b/>
          <w:color w:val="000000"/>
          <w:sz w:val="24"/>
          <w:szCs w:val="24"/>
          <w:lang w:eastAsia="lt-LT"/>
        </w:rPr>
      </w:pPr>
    </w:p>
    <w:sectPr w:rsidR="007629A5" w:rsidRPr="00037D00" w:rsidSect="0060210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A5E2A"/>
    <w:multiLevelType w:val="hybridMultilevel"/>
    <w:tmpl w:val="486844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F9"/>
    <w:rsid w:val="00037D00"/>
    <w:rsid w:val="00132D08"/>
    <w:rsid w:val="002333B7"/>
    <w:rsid w:val="002912D3"/>
    <w:rsid w:val="002A6803"/>
    <w:rsid w:val="002F1439"/>
    <w:rsid w:val="003B321E"/>
    <w:rsid w:val="00402A6A"/>
    <w:rsid w:val="00420E3C"/>
    <w:rsid w:val="004E14F9"/>
    <w:rsid w:val="005516D6"/>
    <w:rsid w:val="00571C10"/>
    <w:rsid w:val="005A31E7"/>
    <w:rsid w:val="00602103"/>
    <w:rsid w:val="006818B5"/>
    <w:rsid w:val="00731D40"/>
    <w:rsid w:val="007629A5"/>
    <w:rsid w:val="008F00B6"/>
    <w:rsid w:val="00954542"/>
    <w:rsid w:val="00987273"/>
    <w:rsid w:val="00993CA4"/>
    <w:rsid w:val="00AE0970"/>
    <w:rsid w:val="00CD7ABF"/>
    <w:rsid w:val="00EC7E65"/>
    <w:rsid w:val="00F01F3A"/>
    <w:rsid w:val="00F218EB"/>
    <w:rsid w:val="00F518AF"/>
    <w:rsid w:val="00F635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E555"/>
  <w15:chartTrackingRefBased/>
  <w15:docId w15:val="{782F43A8-7BDB-42BA-9B14-01F3F71D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3">
    <w:name w:val="heading 3"/>
    <w:basedOn w:val="prastasis"/>
    <w:link w:val="Antrat3Diagrama"/>
    <w:uiPriority w:val="9"/>
    <w:qFormat/>
    <w:rsid w:val="005A31E7"/>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5A31E7"/>
    <w:rPr>
      <w:rFonts w:ascii="Times New Roman" w:eastAsia="Times New Roman" w:hAnsi="Times New Roman" w:cs="Times New Roman"/>
      <w:b/>
      <w:bCs/>
      <w:sz w:val="27"/>
      <w:szCs w:val="27"/>
      <w:lang w:eastAsia="lt-LT"/>
    </w:rPr>
  </w:style>
  <w:style w:type="paragraph" w:styleId="prastasiniatinklio">
    <w:name w:val="Normal (Web)"/>
    <w:basedOn w:val="prastasis"/>
    <w:uiPriority w:val="99"/>
    <w:semiHidden/>
    <w:unhideWhenUsed/>
    <w:rsid w:val="005A31E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87273"/>
    <w:rPr>
      <w:b/>
      <w:bCs/>
    </w:rPr>
  </w:style>
  <w:style w:type="paragraph" w:styleId="Sraopastraipa">
    <w:name w:val="List Paragraph"/>
    <w:basedOn w:val="prastasis"/>
    <w:uiPriority w:val="34"/>
    <w:qFormat/>
    <w:rsid w:val="00402A6A"/>
    <w:pPr>
      <w:ind w:left="720"/>
      <w:contextualSpacing/>
    </w:pPr>
  </w:style>
  <w:style w:type="table" w:styleId="Lentelstinklelis">
    <w:name w:val="Table Grid"/>
    <w:basedOn w:val="prastojilentel"/>
    <w:uiPriority w:val="39"/>
    <w:rsid w:val="00EC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233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8099">
      <w:bodyDiv w:val="1"/>
      <w:marLeft w:val="0"/>
      <w:marRight w:val="0"/>
      <w:marTop w:val="0"/>
      <w:marBottom w:val="0"/>
      <w:divBdr>
        <w:top w:val="none" w:sz="0" w:space="0" w:color="auto"/>
        <w:left w:val="none" w:sz="0" w:space="0" w:color="auto"/>
        <w:bottom w:val="none" w:sz="0" w:space="0" w:color="auto"/>
        <w:right w:val="none" w:sz="0" w:space="0" w:color="auto"/>
      </w:divBdr>
      <w:divsChild>
        <w:div w:id="1881287106">
          <w:marLeft w:val="0"/>
          <w:marRight w:val="0"/>
          <w:marTop w:val="0"/>
          <w:marBottom w:val="0"/>
          <w:divBdr>
            <w:top w:val="none" w:sz="0" w:space="0" w:color="auto"/>
            <w:left w:val="none" w:sz="0" w:space="0" w:color="auto"/>
            <w:bottom w:val="none" w:sz="0" w:space="0" w:color="auto"/>
            <w:right w:val="none" w:sz="0" w:space="0" w:color="auto"/>
          </w:divBdr>
        </w:div>
      </w:divsChild>
    </w:div>
    <w:div w:id="1095441983">
      <w:bodyDiv w:val="1"/>
      <w:marLeft w:val="0"/>
      <w:marRight w:val="0"/>
      <w:marTop w:val="0"/>
      <w:marBottom w:val="0"/>
      <w:divBdr>
        <w:top w:val="none" w:sz="0" w:space="0" w:color="auto"/>
        <w:left w:val="none" w:sz="0" w:space="0" w:color="auto"/>
        <w:bottom w:val="none" w:sz="0" w:space="0" w:color="auto"/>
        <w:right w:val="none" w:sz="0" w:space="0" w:color="auto"/>
      </w:divBdr>
    </w:div>
    <w:div w:id="1116175727">
      <w:bodyDiv w:val="1"/>
      <w:marLeft w:val="0"/>
      <w:marRight w:val="0"/>
      <w:marTop w:val="0"/>
      <w:marBottom w:val="0"/>
      <w:divBdr>
        <w:top w:val="none" w:sz="0" w:space="0" w:color="auto"/>
        <w:left w:val="none" w:sz="0" w:space="0" w:color="auto"/>
        <w:bottom w:val="none" w:sz="0" w:space="0" w:color="auto"/>
        <w:right w:val="none" w:sz="0" w:space="0" w:color="auto"/>
      </w:divBdr>
    </w:div>
    <w:div w:id="1656494492">
      <w:bodyDiv w:val="1"/>
      <w:marLeft w:val="0"/>
      <w:marRight w:val="0"/>
      <w:marTop w:val="0"/>
      <w:marBottom w:val="0"/>
      <w:divBdr>
        <w:top w:val="none" w:sz="0" w:space="0" w:color="auto"/>
        <w:left w:val="none" w:sz="0" w:space="0" w:color="auto"/>
        <w:bottom w:val="none" w:sz="0" w:space="0" w:color="auto"/>
        <w:right w:val="none" w:sz="0" w:space="0" w:color="auto"/>
      </w:divBdr>
    </w:div>
    <w:div w:id="2036155746">
      <w:bodyDiv w:val="1"/>
      <w:marLeft w:val="0"/>
      <w:marRight w:val="0"/>
      <w:marTop w:val="0"/>
      <w:marBottom w:val="0"/>
      <w:divBdr>
        <w:top w:val="none" w:sz="0" w:space="0" w:color="auto"/>
        <w:left w:val="none" w:sz="0" w:space="0" w:color="auto"/>
        <w:bottom w:val="none" w:sz="0" w:space="0" w:color="auto"/>
        <w:right w:val="none" w:sz="0" w:space="0" w:color="auto"/>
      </w:divBdr>
      <w:divsChild>
        <w:div w:id="693114406">
          <w:marLeft w:val="0"/>
          <w:marRight w:val="0"/>
          <w:marTop w:val="0"/>
          <w:marBottom w:val="0"/>
          <w:divBdr>
            <w:top w:val="none" w:sz="0" w:space="0" w:color="auto"/>
            <w:left w:val="none" w:sz="0" w:space="0" w:color="auto"/>
            <w:bottom w:val="none" w:sz="0" w:space="0" w:color="auto"/>
            <w:right w:val="none" w:sz="0" w:space="0" w:color="auto"/>
          </w:divBdr>
        </w:div>
        <w:div w:id="2008899731">
          <w:marLeft w:val="0"/>
          <w:marRight w:val="0"/>
          <w:marTop w:val="0"/>
          <w:marBottom w:val="0"/>
          <w:divBdr>
            <w:top w:val="none" w:sz="0" w:space="0" w:color="auto"/>
            <w:left w:val="none" w:sz="0" w:space="0" w:color="auto"/>
            <w:bottom w:val="none" w:sz="0" w:space="0" w:color="auto"/>
            <w:right w:val="none" w:sz="0" w:space="0" w:color="auto"/>
          </w:divBdr>
          <w:divsChild>
            <w:div w:id="1076509690">
              <w:marLeft w:val="0"/>
              <w:marRight w:val="0"/>
              <w:marTop w:val="0"/>
              <w:marBottom w:val="0"/>
              <w:divBdr>
                <w:top w:val="none" w:sz="0" w:space="0" w:color="auto"/>
                <w:left w:val="none" w:sz="0" w:space="0" w:color="auto"/>
                <w:bottom w:val="none" w:sz="0" w:space="0" w:color="auto"/>
                <w:right w:val="none" w:sz="0" w:space="0" w:color="auto"/>
              </w:divBdr>
            </w:div>
            <w:div w:id="135070209">
              <w:marLeft w:val="0"/>
              <w:marRight w:val="0"/>
              <w:marTop w:val="0"/>
              <w:marBottom w:val="0"/>
              <w:divBdr>
                <w:top w:val="none" w:sz="0" w:space="0" w:color="auto"/>
                <w:left w:val="none" w:sz="0" w:space="0" w:color="auto"/>
                <w:bottom w:val="none" w:sz="0" w:space="0" w:color="auto"/>
                <w:right w:val="none" w:sz="0" w:space="0" w:color="auto"/>
              </w:divBdr>
            </w:div>
            <w:div w:id="2027516385">
              <w:marLeft w:val="0"/>
              <w:marRight w:val="0"/>
              <w:marTop w:val="0"/>
              <w:marBottom w:val="0"/>
              <w:divBdr>
                <w:top w:val="none" w:sz="0" w:space="0" w:color="auto"/>
                <w:left w:val="none" w:sz="0" w:space="0" w:color="auto"/>
                <w:bottom w:val="none" w:sz="0" w:space="0" w:color="auto"/>
                <w:right w:val="none" w:sz="0" w:space="0" w:color="auto"/>
              </w:divBdr>
            </w:div>
            <w:div w:id="1595748442">
              <w:marLeft w:val="0"/>
              <w:marRight w:val="0"/>
              <w:marTop w:val="0"/>
              <w:marBottom w:val="0"/>
              <w:divBdr>
                <w:top w:val="none" w:sz="0" w:space="0" w:color="auto"/>
                <w:left w:val="none" w:sz="0" w:space="0" w:color="auto"/>
                <w:bottom w:val="none" w:sz="0" w:space="0" w:color="auto"/>
                <w:right w:val="none" w:sz="0" w:space="0" w:color="auto"/>
              </w:divBdr>
            </w:div>
            <w:div w:id="40789859">
              <w:marLeft w:val="0"/>
              <w:marRight w:val="0"/>
              <w:marTop w:val="0"/>
              <w:marBottom w:val="0"/>
              <w:divBdr>
                <w:top w:val="none" w:sz="0" w:space="0" w:color="auto"/>
                <w:left w:val="none" w:sz="0" w:space="0" w:color="auto"/>
                <w:bottom w:val="none" w:sz="0" w:space="0" w:color="auto"/>
                <w:right w:val="none" w:sz="0" w:space="0" w:color="auto"/>
              </w:divBdr>
            </w:div>
            <w:div w:id="1582836435">
              <w:marLeft w:val="0"/>
              <w:marRight w:val="0"/>
              <w:marTop w:val="0"/>
              <w:marBottom w:val="0"/>
              <w:divBdr>
                <w:top w:val="none" w:sz="0" w:space="0" w:color="auto"/>
                <w:left w:val="none" w:sz="0" w:space="0" w:color="auto"/>
                <w:bottom w:val="none" w:sz="0" w:space="0" w:color="auto"/>
                <w:right w:val="none" w:sz="0" w:space="0" w:color="auto"/>
              </w:divBdr>
            </w:div>
            <w:div w:id="1775394617">
              <w:marLeft w:val="0"/>
              <w:marRight w:val="0"/>
              <w:marTop w:val="0"/>
              <w:marBottom w:val="0"/>
              <w:divBdr>
                <w:top w:val="none" w:sz="0" w:space="0" w:color="auto"/>
                <w:left w:val="none" w:sz="0" w:space="0" w:color="auto"/>
                <w:bottom w:val="none" w:sz="0" w:space="0" w:color="auto"/>
                <w:right w:val="none" w:sz="0" w:space="0" w:color="auto"/>
              </w:divBdr>
            </w:div>
            <w:div w:id="986279275">
              <w:marLeft w:val="0"/>
              <w:marRight w:val="0"/>
              <w:marTop w:val="0"/>
              <w:marBottom w:val="0"/>
              <w:divBdr>
                <w:top w:val="none" w:sz="0" w:space="0" w:color="auto"/>
                <w:left w:val="none" w:sz="0" w:space="0" w:color="auto"/>
                <w:bottom w:val="none" w:sz="0" w:space="0" w:color="auto"/>
                <w:right w:val="none" w:sz="0" w:space="0" w:color="auto"/>
              </w:divBdr>
            </w:div>
            <w:div w:id="1275677009">
              <w:marLeft w:val="0"/>
              <w:marRight w:val="0"/>
              <w:marTop w:val="0"/>
              <w:marBottom w:val="0"/>
              <w:divBdr>
                <w:top w:val="none" w:sz="0" w:space="0" w:color="auto"/>
                <w:left w:val="none" w:sz="0" w:space="0" w:color="auto"/>
                <w:bottom w:val="none" w:sz="0" w:space="0" w:color="auto"/>
                <w:right w:val="none" w:sz="0" w:space="0" w:color="auto"/>
              </w:divBdr>
            </w:div>
            <w:div w:id="921571523">
              <w:marLeft w:val="0"/>
              <w:marRight w:val="0"/>
              <w:marTop w:val="0"/>
              <w:marBottom w:val="0"/>
              <w:divBdr>
                <w:top w:val="none" w:sz="0" w:space="0" w:color="auto"/>
                <w:left w:val="none" w:sz="0" w:space="0" w:color="auto"/>
                <w:bottom w:val="none" w:sz="0" w:space="0" w:color="auto"/>
                <w:right w:val="none" w:sz="0" w:space="0" w:color="auto"/>
              </w:divBdr>
            </w:div>
            <w:div w:id="665792525">
              <w:marLeft w:val="0"/>
              <w:marRight w:val="0"/>
              <w:marTop w:val="0"/>
              <w:marBottom w:val="0"/>
              <w:divBdr>
                <w:top w:val="none" w:sz="0" w:space="0" w:color="auto"/>
                <w:left w:val="none" w:sz="0" w:space="0" w:color="auto"/>
                <w:bottom w:val="none" w:sz="0" w:space="0" w:color="auto"/>
                <w:right w:val="none" w:sz="0" w:space="0" w:color="auto"/>
              </w:divBdr>
            </w:div>
            <w:div w:id="2024934625">
              <w:marLeft w:val="0"/>
              <w:marRight w:val="0"/>
              <w:marTop w:val="0"/>
              <w:marBottom w:val="0"/>
              <w:divBdr>
                <w:top w:val="none" w:sz="0" w:space="0" w:color="auto"/>
                <w:left w:val="none" w:sz="0" w:space="0" w:color="auto"/>
                <w:bottom w:val="none" w:sz="0" w:space="0" w:color="auto"/>
                <w:right w:val="none" w:sz="0" w:space="0" w:color="auto"/>
              </w:divBdr>
            </w:div>
            <w:div w:id="463084410">
              <w:marLeft w:val="0"/>
              <w:marRight w:val="0"/>
              <w:marTop w:val="0"/>
              <w:marBottom w:val="0"/>
              <w:divBdr>
                <w:top w:val="none" w:sz="0" w:space="0" w:color="auto"/>
                <w:left w:val="none" w:sz="0" w:space="0" w:color="auto"/>
                <w:bottom w:val="none" w:sz="0" w:space="0" w:color="auto"/>
                <w:right w:val="none" w:sz="0" w:space="0" w:color="auto"/>
              </w:divBdr>
            </w:div>
            <w:div w:id="925842276">
              <w:marLeft w:val="0"/>
              <w:marRight w:val="0"/>
              <w:marTop w:val="0"/>
              <w:marBottom w:val="0"/>
              <w:divBdr>
                <w:top w:val="none" w:sz="0" w:space="0" w:color="auto"/>
                <w:left w:val="none" w:sz="0" w:space="0" w:color="auto"/>
                <w:bottom w:val="none" w:sz="0" w:space="0" w:color="auto"/>
                <w:right w:val="none" w:sz="0" w:space="0" w:color="auto"/>
              </w:divBdr>
            </w:div>
            <w:div w:id="1935892062">
              <w:marLeft w:val="0"/>
              <w:marRight w:val="0"/>
              <w:marTop w:val="0"/>
              <w:marBottom w:val="0"/>
              <w:divBdr>
                <w:top w:val="none" w:sz="0" w:space="0" w:color="auto"/>
                <w:left w:val="none" w:sz="0" w:space="0" w:color="auto"/>
                <w:bottom w:val="none" w:sz="0" w:space="0" w:color="auto"/>
                <w:right w:val="none" w:sz="0" w:space="0" w:color="auto"/>
              </w:divBdr>
            </w:div>
            <w:div w:id="1415736589">
              <w:marLeft w:val="0"/>
              <w:marRight w:val="0"/>
              <w:marTop w:val="0"/>
              <w:marBottom w:val="0"/>
              <w:divBdr>
                <w:top w:val="none" w:sz="0" w:space="0" w:color="auto"/>
                <w:left w:val="none" w:sz="0" w:space="0" w:color="auto"/>
                <w:bottom w:val="none" w:sz="0" w:space="0" w:color="auto"/>
                <w:right w:val="none" w:sz="0" w:space="0" w:color="auto"/>
              </w:divBdr>
            </w:div>
            <w:div w:id="1093092406">
              <w:marLeft w:val="0"/>
              <w:marRight w:val="0"/>
              <w:marTop w:val="0"/>
              <w:marBottom w:val="0"/>
              <w:divBdr>
                <w:top w:val="none" w:sz="0" w:space="0" w:color="auto"/>
                <w:left w:val="none" w:sz="0" w:space="0" w:color="auto"/>
                <w:bottom w:val="none" w:sz="0" w:space="0" w:color="auto"/>
                <w:right w:val="none" w:sz="0" w:space="0" w:color="auto"/>
              </w:divBdr>
            </w:div>
            <w:div w:id="1965456489">
              <w:marLeft w:val="0"/>
              <w:marRight w:val="0"/>
              <w:marTop w:val="0"/>
              <w:marBottom w:val="0"/>
              <w:divBdr>
                <w:top w:val="none" w:sz="0" w:space="0" w:color="auto"/>
                <w:left w:val="none" w:sz="0" w:space="0" w:color="auto"/>
                <w:bottom w:val="none" w:sz="0" w:space="0" w:color="auto"/>
                <w:right w:val="none" w:sz="0" w:space="0" w:color="auto"/>
              </w:divBdr>
            </w:div>
            <w:div w:id="1747024535">
              <w:marLeft w:val="0"/>
              <w:marRight w:val="0"/>
              <w:marTop w:val="0"/>
              <w:marBottom w:val="0"/>
              <w:divBdr>
                <w:top w:val="none" w:sz="0" w:space="0" w:color="auto"/>
                <w:left w:val="none" w:sz="0" w:space="0" w:color="auto"/>
                <w:bottom w:val="none" w:sz="0" w:space="0" w:color="auto"/>
                <w:right w:val="none" w:sz="0" w:space="0" w:color="auto"/>
              </w:divBdr>
            </w:div>
            <w:div w:id="549654909">
              <w:marLeft w:val="0"/>
              <w:marRight w:val="0"/>
              <w:marTop w:val="0"/>
              <w:marBottom w:val="0"/>
              <w:divBdr>
                <w:top w:val="none" w:sz="0" w:space="0" w:color="auto"/>
                <w:left w:val="none" w:sz="0" w:space="0" w:color="auto"/>
                <w:bottom w:val="none" w:sz="0" w:space="0" w:color="auto"/>
                <w:right w:val="none" w:sz="0" w:space="0" w:color="auto"/>
              </w:divBdr>
            </w:div>
            <w:div w:id="1901399467">
              <w:marLeft w:val="0"/>
              <w:marRight w:val="0"/>
              <w:marTop w:val="0"/>
              <w:marBottom w:val="0"/>
              <w:divBdr>
                <w:top w:val="none" w:sz="0" w:space="0" w:color="auto"/>
                <w:left w:val="none" w:sz="0" w:space="0" w:color="auto"/>
                <w:bottom w:val="none" w:sz="0" w:space="0" w:color="auto"/>
                <w:right w:val="none" w:sz="0" w:space="0" w:color="auto"/>
              </w:divBdr>
            </w:div>
            <w:div w:id="1465923029">
              <w:marLeft w:val="0"/>
              <w:marRight w:val="0"/>
              <w:marTop w:val="0"/>
              <w:marBottom w:val="0"/>
              <w:divBdr>
                <w:top w:val="none" w:sz="0" w:space="0" w:color="auto"/>
                <w:left w:val="none" w:sz="0" w:space="0" w:color="auto"/>
                <w:bottom w:val="none" w:sz="0" w:space="0" w:color="auto"/>
                <w:right w:val="none" w:sz="0" w:space="0" w:color="auto"/>
              </w:divBdr>
            </w:div>
            <w:div w:id="1262571341">
              <w:marLeft w:val="0"/>
              <w:marRight w:val="0"/>
              <w:marTop w:val="0"/>
              <w:marBottom w:val="0"/>
              <w:divBdr>
                <w:top w:val="none" w:sz="0" w:space="0" w:color="auto"/>
                <w:left w:val="none" w:sz="0" w:space="0" w:color="auto"/>
                <w:bottom w:val="none" w:sz="0" w:space="0" w:color="auto"/>
                <w:right w:val="none" w:sz="0" w:space="0" w:color="auto"/>
              </w:divBdr>
            </w:div>
            <w:div w:id="1386837730">
              <w:marLeft w:val="0"/>
              <w:marRight w:val="0"/>
              <w:marTop w:val="0"/>
              <w:marBottom w:val="0"/>
              <w:divBdr>
                <w:top w:val="none" w:sz="0" w:space="0" w:color="auto"/>
                <w:left w:val="none" w:sz="0" w:space="0" w:color="auto"/>
                <w:bottom w:val="none" w:sz="0" w:space="0" w:color="auto"/>
                <w:right w:val="none" w:sz="0" w:space="0" w:color="auto"/>
              </w:divBdr>
            </w:div>
            <w:div w:id="2006087954">
              <w:marLeft w:val="0"/>
              <w:marRight w:val="0"/>
              <w:marTop w:val="0"/>
              <w:marBottom w:val="0"/>
              <w:divBdr>
                <w:top w:val="none" w:sz="0" w:space="0" w:color="auto"/>
                <w:left w:val="none" w:sz="0" w:space="0" w:color="auto"/>
                <w:bottom w:val="none" w:sz="0" w:space="0" w:color="auto"/>
                <w:right w:val="none" w:sz="0" w:space="0" w:color="auto"/>
              </w:divBdr>
            </w:div>
            <w:div w:id="15093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13D6-D6C3-4F47-8112-EBAE555A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5408</Words>
  <Characters>3084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2018-10-09T07:15:00Z</dcterms:created>
  <dcterms:modified xsi:type="dcterms:W3CDTF">2018-10-09T07:15:00Z</dcterms:modified>
</cp:coreProperties>
</file>